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A7" w:rsidRPr="00E05527" w:rsidRDefault="00810DA7" w:rsidP="0050092C">
      <w:pPr>
        <w:pStyle w:val="ListParagraph"/>
        <w:spacing w:after="0" w:line="276" w:lineRule="auto"/>
        <w:ind w:left="0"/>
        <w:jc w:val="center"/>
        <w:rPr>
          <w:rFonts w:ascii="Times New Roman" w:hAnsi="Times New Roman"/>
          <w:b/>
          <w:bCs/>
          <w:sz w:val="28"/>
          <w:szCs w:val="28"/>
        </w:rPr>
      </w:pPr>
      <w:r w:rsidRPr="00E05527">
        <w:rPr>
          <w:rFonts w:ascii="Times New Roman" w:hAnsi="Times New Roman"/>
          <w:b/>
          <w:bCs/>
          <w:sz w:val="28"/>
          <w:szCs w:val="28"/>
        </w:rPr>
        <w:t xml:space="preserve">PHIẾU HƯỚNG DẪN HỌC SINH TỰ HỌC MÔN </w:t>
      </w:r>
      <w:r w:rsidR="0050092C">
        <w:rPr>
          <w:rFonts w:ascii="Times New Roman" w:hAnsi="Times New Roman"/>
          <w:b/>
          <w:bCs/>
          <w:sz w:val="28"/>
          <w:szCs w:val="28"/>
        </w:rPr>
        <w:t xml:space="preserve">TOÁN </w:t>
      </w:r>
      <w:r w:rsidR="007F6E09">
        <w:rPr>
          <w:rFonts w:ascii="Times New Roman" w:hAnsi="Times New Roman"/>
          <w:b/>
          <w:bCs/>
          <w:sz w:val="28"/>
          <w:szCs w:val="28"/>
        </w:rPr>
        <w:t>LỚP</w:t>
      </w:r>
      <w:r w:rsidR="007C1CBC">
        <w:rPr>
          <w:rFonts w:ascii="Times New Roman" w:hAnsi="Times New Roman"/>
          <w:b/>
          <w:bCs/>
          <w:sz w:val="28"/>
          <w:szCs w:val="28"/>
        </w:rPr>
        <w:t xml:space="preserve"> 7</w:t>
      </w:r>
    </w:p>
    <w:p w:rsidR="00810DA7" w:rsidRDefault="00810DA7" w:rsidP="0050092C">
      <w:pPr>
        <w:pStyle w:val="ListParagraph"/>
        <w:spacing w:after="0" w:line="276" w:lineRule="auto"/>
        <w:jc w:val="center"/>
        <w:rPr>
          <w:rFonts w:ascii="Times New Roman" w:hAnsi="Times New Roman"/>
          <w:b/>
          <w:bCs/>
          <w:sz w:val="28"/>
          <w:szCs w:val="28"/>
        </w:rPr>
      </w:pPr>
      <w:r w:rsidRPr="00E05527">
        <w:rPr>
          <w:rFonts w:ascii="Times New Roman" w:hAnsi="Times New Roman"/>
          <w:b/>
          <w:bCs/>
          <w:sz w:val="28"/>
          <w:szCs w:val="28"/>
        </w:rPr>
        <w:t xml:space="preserve">Tuần </w:t>
      </w:r>
      <w:r w:rsidR="00E4593A">
        <w:rPr>
          <w:rFonts w:ascii="Times New Roman" w:hAnsi="Times New Roman"/>
          <w:b/>
          <w:bCs/>
          <w:sz w:val="28"/>
          <w:szCs w:val="28"/>
        </w:rPr>
        <w:t>21</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1"/>
      </w:tblGrid>
      <w:tr w:rsidR="00810DA7" w:rsidRPr="00E05527" w:rsidTr="0050092C">
        <w:tc>
          <w:tcPr>
            <w:tcW w:w="2268" w:type="dxa"/>
            <w:shd w:val="clear" w:color="auto" w:fill="auto"/>
          </w:tcPr>
          <w:p w:rsidR="00810DA7" w:rsidRPr="00E05527" w:rsidRDefault="00810DA7" w:rsidP="00DA76A2">
            <w:pPr>
              <w:spacing w:after="0"/>
              <w:jc w:val="center"/>
              <w:rPr>
                <w:rFonts w:ascii="Times New Roman" w:hAnsi="Times New Roman"/>
                <w:b/>
                <w:bCs/>
                <w:sz w:val="26"/>
                <w:szCs w:val="26"/>
              </w:rPr>
            </w:pPr>
            <w:r w:rsidRPr="00E05527">
              <w:rPr>
                <w:rFonts w:ascii="Times New Roman" w:hAnsi="Times New Roman"/>
                <w:b/>
                <w:bCs/>
                <w:sz w:val="26"/>
                <w:szCs w:val="26"/>
              </w:rPr>
              <w:t>NỘI DUNG</w:t>
            </w:r>
          </w:p>
        </w:tc>
        <w:tc>
          <w:tcPr>
            <w:tcW w:w="7371" w:type="dxa"/>
          </w:tcPr>
          <w:p w:rsidR="00810DA7" w:rsidRPr="00E05527" w:rsidRDefault="00810DA7" w:rsidP="00DA76A2">
            <w:pPr>
              <w:spacing w:after="0"/>
              <w:jc w:val="center"/>
              <w:rPr>
                <w:rFonts w:ascii="Times New Roman" w:hAnsi="Times New Roman"/>
                <w:b/>
                <w:bCs/>
                <w:sz w:val="26"/>
                <w:szCs w:val="26"/>
              </w:rPr>
            </w:pPr>
            <w:r w:rsidRPr="00E05527">
              <w:rPr>
                <w:rFonts w:ascii="Times New Roman" w:hAnsi="Times New Roman"/>
                <w:b/>
                <w:bCs/>
                <w:sz w:val="26"/>
                <w:szCs w:val="26"/>
              </w:rPr>
              <w:t>HOẠT ĐỘNG</w:t>
            </w:r>
          </w:p>
        </w:tc>
      </w:tr>
      <w:tr w:rsidR="00810DA7" w:rsidRPr="00E05527" w:rsidTr="0050092C">
        <w:tc>
          <w:tcPr>
            <w:tcW w:w="2268" w:type="dxa"/>
            <w:shd w:val="clear" w:color="auto" w:fill="auto"/>
          </w:tcPr>
          <w:p w:rsidR="00810DA7" w:rsidRPr="00E05527" w:rsidRDefault="00810DA7" w:rsidP="00DA76A2">
            <w:pPr>
              <w:spacing w:after="0"/>
              <w:rPr>
                <w:rFonts w:ascii="Times New Roman" w:hAnsi="Times New Roman"/>
                <w:b/>
                <w:bCs/>
                <w:sz w:val="26"/>
                <w:szCs w:val="26"/>
              </w:rPr>
            </w:pPr>
            <w:r w:rsidRPr="00E05527">
              <w:rPr>
                <w:rFonts w:ascii="Times New Roman" w:hAnsi="Times New Roman"/>
                <w:b/>
                <w:bCs/>
                <w:sz w:val="26"/>
                <w:szCs w:val="26"/>
              </w:rPr>
              <w:t>Tên bài học/ chủ đề - Khối lớp</w:t>
            </w:r>
          </w:p>
        </w:tc>
        <w:tc>
          <w:tcPr>
            <w:tcW w:w="7371" w:type="dxa"/>
          </w:tcPr>
          <w:p w:rsidR="00E4593A" w:rsidRPr="00856608" w:rsidRDefault="00E4593A" w:rsidP="00E4593A">
            <w:pPr>
              <w:pStyle w:val="Heading1"/>
              <w:spacing w:before="0" w:line="240" w:lineRule="auto"/>
              <w:rPr>
                <w:rFonts w:ascii="Times New Roman" w:hAnsi="Times New Roman"/>
                <w:sz w:val="26"/>
                <w:szCs w:val="26"/>
                <w:lang w:val="sv-SE"/>
              </w:rPr>
            </w:pPr>
            <w:r w:rsidRPr="00856608">
              <w:rPr>
                <w:rFonts w:ascii="Times New Roman" w:hAnsi="Times New Roman"/>
                <w:sz w:val="26"/>
                <w:szCs w:val="26"/>
              </w:rPr>
              <w:t xml:space="preserve">Tiết </w:t>
            </w:r>
            <w:r>
              <w:rPr>
                <w:rFonts w:ascii="Times New Roman" w:hAnsi="Times New Roman"/>
                <w:sz w:val="26"/>
                <w:szCs w:val="26"/>
                <w:lang w:val="en-US"/>
              </w:rPr>
              <w:t>81-82</w:t>
            </w:r>
            <w:r w:rsidRPr="00856608">
              <w:rPr>
                <w:rFonts w:ascii="Times New Roman" w:hAnsi="Times New Roman"/>
                <w:sz w:val="26"/>
                <w:szCs w:val="26"/>
                <w:lang w:val="en-US"/>
              </w:rPr>
              <w:t xml:space="preserve">  </w:t>
            </w:r>
            <w:r w:rsidRPr="00856608">
              <w:rPr>
                <w:rFonts w:ascii="Times New Roman" w:hAnsi="Times New Roman"/>
                <w:sz w:val="26"/>
                <w:szCs w:val="26"/>
              </w:rPr>
              <w:t>BÀI 2</w:t>
            </w:r>
            <w:r w:rsidRPr="00856608">
              <w:rPr>
                <w:rFonts w:ascii="Times New Roman" w:hAnsi="Times New Roman"/>
                <w:sz w:val="26"/>
                <w:szCs w:val="26"/>
                <w:lang w:val="sv-SE"/>
              </w:rPr>
              <w:t xml:space="preserve">: </w:t>
            </w:r>
            <w:r w:rsidRPr="00856608">
              <w:rPr>
                <w:rFonts w:ascii="Times New Roman" w:hAnsi="Times New Roman"/>
                <w:sz w:val="26"/>
                <w:szCs w:val="26"/>
                <w14:shadow w14:blurRad="69850" w14:dist="43180" w14:dir="5400000" w14:sx="0" w14:sy="0" w14:kx="0" w14:ky="0" w14:algn="none">
                  <w14:srgbClr w14:val="000000">
                    <w14:alpha w14:val="35000"/>
                  </w14:srgbClr>
                </w14:shadow>
              </w:rPr>
              <w:t>ĐẠI LƯỢNG TỈ LỆ THUẬN</w:t>
            </w:r>
          </w:p>
          <w:p w:rsidR="00810DA7" w:rsidRPr="0050092C" w:rsidRDefault="00E4593A" w:rsidP="00E4593A">
            <w:pPr>
              <w:spacing w:after="0" w:line="240" w:lineRule="auto"/>
              <w:jc w:val="center"/>
              <w:rPr>
                <w:rFonts w:ascii="Times New Roman" w:hAnsi="Times New Roman"/>
                <w:sz w:val="26"/>
                <w:szCs w:val="26"/>
              </w:rPr>
            </w:pPr>
            <w:r w:rsidRPr="00856608">
              <w:rPr>
                <w:rFonts w:ascii="Times New Roman" w:hAnsi="Times New Roman"/>
                <w:b/>
                <w:sz w:val="26"/>
                <w:szCs w:val="26"/>
                <w:lang w:val="sv-SE"/>
              </w:rPr>
              <w:t>(Thực hiệ</w:t>
            </w:r>
            <w:r>
              <w:rPr>
                <w:rFonts w:ascii="Times New Roman" w:hAnsi="Times New Roman"/>
                <w:b/>
                <w:sz w:val="26"/>
                <w:szCs w:val="26"/>
                <w:lang w:val="sv-SE"/>
              </w:rPr>
              <w:t>n trong 2</w:t>
            </w:r>
            <w:r w:rsidRPr="00856608">
              <w:rPr>
                <w:rFonts w:ascii="Times New Roman" w:hAnsi="Times New Roman"/>
                <w:b/>
                <w:sz w:val="26"/>
                <w:szCs w:val="26"/>
                <w:lang w:val="sv-SE"/>
              </w:rPr>
              <w:t xml:space="preserve"> tiết)</w:t>
            </w:r>
          </w:p>
        </w:tc>
      </w:tr>
      <w:tr w:rsidR="00810DA7" w:rsidRPr="00E05527" w:rsidTr="0050092C">
        <w:tc>
          <w:tcPr>
            <w:tcW w:w="2268" w:type="dxa"/>
            <w:shd w:val="clear" w:color="auto" w:fill="auto"/>
          </w:tcPr>
          <w:p w:rsidR="00810DA7" w:rsidRPr="00E05527" w:rsidRDefault="00810DA7" w:rsidP="00DA76A2">
            <w:pPr>
              <w:spacing w:after="0"/>
              <w:rPr>
                <w:rFonts w:ascii="Times New Roman" w:hAnsi="Times New Roman"/>
                <w:b/>
                <w:bCs/>
                <w:i/>
                <w:sz w:val="26"/>
                <w:szCs w:val="26"/>
              </w:rPr>
            </w:pPr>
            <w:r w:rsidRPr="00E05527">
              <w:rPr>
                <w:rFonts w:ascii="Times New Roman" w:hAnsi="Times New Roman"/>
                <w:b/>
                <w:bCs/>
                <w:sz w:val="26"/>
                <w:szCs w:val="26"/>
              </w:rPr>
              <w:t>Hoạt động 1</w:t>
            </w:r>
            <w:r w:rsidRPr="00E05527">
              <w:rPr>
                <w:rFonts w:ascii="Times New Roman" w:hAnsi="Times New Roman"/>
                <w:bCs/>
                <w:sz w:val="26"/>
                <w:szCs w:val="26"/>
              </w:rPr>
              <w:t xml:space="preserve">: </w:t>
            </w:r>
            <w:r w:rsidRPr="00E05527">
              <w:rPr>
                <w:rFonts w:ascii="Times New Roman" w:hAnsi="Times New Roman"/>
                <w:b/>
                <w:bCs/>
                <w:i/>
                <w:sz w:val="26"/>
                <w:szCs w:val="26"/>
              </w:rPr>
              <w:t>Đọc tài liệu và thực hiện các yêu cầu.</w:t>
            </w: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Default="00810DA7" w:rsidP="00DA76A2">
            <w:pPr>
              <w:spacing w:after="0"/>
              <w:rPr>
                <w:rFonts w:ascii="Times New Roman" w:hAnsi="Times New Roman"/>
                <w:b/>
                <w:bCs/>
                <w:sz w:val="26"/>
                <w:szCs w:val="26"/>
              </w:rPr>
            </w:pPr>
          </w:p>
          <w:p w:rsidR="00810DA7" w:rsidRPr="00E05527" w:rsidRDefault="007C1CBC" w:rsidP="00DA76A2">
            <w:pPr>
              <w:spacing w:after="0"/>
              <w:rPr>
                <w:rFonts w:ascii="Times New Roman" w:hAnsi="Times New Roman"/>
                <w:b/>
                <w:bCs/>
                <w:sz w:val="26"/>
                <w:szCs w:val="26"/>
              </w:rPr>
            </w:pPr>
            <w:r w:rsidRPr="00E05527">
              <w:rPr>
                <w:rFonts w:ascii="Times New Roman" w:hAnsi="Times New Roman"/>
                <w:b/>
                <w:bCs/>
                <w:noProof/>
                <w:kern w:val="24"/>
                <w:sz w:val="26"/>
                <w:szCs w:val="26"/>
              </w:rPr>
              <w:drawing>
                <wp:anchor distT="0" distB="0" distL="114300" distR="114300" simplePos="0" relativeHeight="251657216" behindDoc="1" locked="0" layoutInCell="1" allowOverlap="1">
                  <wp:simplePos x="0" y="0"/>
                  <wp:positionH relativeFrom="page">
                    <wp:posOffset>911225</wp:posOffset>
                  </wp:positionH>
                  <wp:positionV relativeFrom="page">
                    <wp:posOffset>12871450</wp:posOffset>
                  </wp:positionV>
                  <wp:extent cx="4168140" cy="259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31908" t="14297" r="8115" b="59140"/>
                          <a:stretch>
                            <a:fillRect/>
                          </a:stretch>
                        </pic:blipFill>
                        <pic:spPr bwMode="auto">
                          <a:xfrm>
                            <a:off x="0" y="0"/>
                            <a:ext cx="4168140" cy="259080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Pr>
          <w:p w:rsidR="00E4593A" w:rsidRDefault="00E4593A" w:rsidP="00E4593A">
            <w:pPr>
              <w:spacing w:after="0" w:line="240" w:lineRule="auto"/>
              <w:jc w:val="both"/>
              <w:rPr>
                <w:b/>
                <w:sz w:val="24"/>
                <w:szCs w:val="24"/>
                <w:lang w:val="nl-NL"/>
              </w:rPr>
            </w:pPr>
            <w:r w:rsidRPr="008968E6">
              <w:rPr>
                <w:rFonts w:ascii="Times New Roman" w:hAnsi="Times New Roman"/>
                <w:b/>
                <w:sz w:val="26"/>
                <w:szCs w:val="26"/>
                <w:lang w:val="nl-NL"/>
              </w:rPr>
              <w:t xml:space="preserve">Hoạt động: </w:t>
            </w:r>
            <w:r w:rsidRPr="008968E6">
              <w:rPr>
                <w:b/>
                <w:sz w:val="24"/>
                <w:szCs w:val="24"/>
                <w:lang w:val="nl-NL"/>
              </w:rPr>
              <w:t>Đại lượng tỉ lệ thuận</w:t>
            </w:r>
          </w:p>
          <w:p w:rsidR="00E4593A" w:rsidRDefault="00E4593A" w:rsidP="00E4593A">
            <w:pPr>
              <w:pStyle w:val="NoSpacing"/>
              <w:spacing w:line="276" w:lineRule="auto"/>
              <w:rPr>
                <w:rFonts w:cs="Times New Roman"/>
                <w:sz w:val="24"/>
                <w:szCs w:val="24"/>
                <w:lang w:val="nl-NL"/>
              </w:rPr>
            </w:pPr>
            <w:r>
              <w:rPr>
                <w:rFonts w:cs="Times New Roman"/>
                <w:sz w:val="24"/>
                <w:szCs w:val="24"/>
                <w:lang w:val="nl-NL"/>
              </w:rPr>
              <w:t>– Hs nhận biết tính chất của hai đại lượng tỉ lệ thuận</w:t>
            </w:r>
          </w:p>
          <w:p w:rsidR="00E4593A" w:rsidRDefault="00E4593A" w:rsidP="00E4593A">
            <w:pPr>
              <w:pStyle w:val="NoSpacing"/>
              <w:spacing w:line="276" w:lineRule="auto"/>
              <w:rPr>
                <w:rFonts w:cs="Times New Roman"/>
                <w:sz w:val="24"/>
                <w:szCs w:val="24"/>
                <w:lang w:val="nl-NL"/>
              </w:rPr>
            </w:pPr>
            <w:r>
              <w:rPr>
                <w:rFonts w:cs="Times New Roman"/>
                <w:sz w:val="24"/>
                <w:szCs w:val="24"/>
                <w:lang w:val="nl-NL"/>
              </w:rPr>
              <w:t>–  Hs nêu được tính chất của hai đại lượng tỉ lệ thuận.</w:t>
            </w:r>
          </w:p>
          <w:p w:rsidR="00E4593A" w:rsidRDefault="00E4593A" w:rsidP="00E4593A">
            <w:pPr>
              <w:pStyle w:val="NoSpacing"/>
              <w:spacing w:line="276" w:lineRule="auto"/>
              <w:rPr>
                <w:rFonts w:cs="Times New Roman"/>
                <w:sz w:val="24"/>
                <w:szCs w:val="24"/>
                <w:lang w:val="nl-NL"/>
              </w:rPr>
            </w:pPr>
            <w:r>
              <w:rPr>
                <w:rFonts w:cs="Times New Roman"/>
                <w:sz w:val="24"/>
                <w:szCs w:val="24"/>
                <w:lang w:val="nl-NL"/>
              </w:rPr>
              <w:t>–  Hs áp dụng được tính chất vào giải toán</w:t>
            </w:r>
          </w:p>
          <w:p w:rsidR="00E4593A" w:rsidRDefault="00E4593A" w:rsidP="00E4593A">
            <w:pPr>
              <w:pStyle w:val="NoSpacing"/>
              <w:spacing w:line="276" w:lineRule="auto"/>
              <w:rPr>
                <w:rFonts w:cs="Times New Roman"/>
                <w:sz w:val="24"/>
                <w:szCs w:val="24"/>
                <w:lang w:val="nl-NL"/>
              </w:rPr>
            </w:pPr>
            <w:r>
              <w:rPr>
                <w:rFonts w:cs="Times New Roman"/>
                <w:sz w:val="24"/>
                <w:szCs w:val="24"/>
                <w:lang w:val="nl-NL"/>
              </w:rPr>
              <w:t>– Tìm hiểu cách giải các dạng toán về đại lượng tỉ lệ thuận.</w:t>
            </w:r>
          </w:p>
          <w:p w:rsidR="00E4593A" w:rsidRDefault="00E4593A" w:rsidP="00E4593A">
            <w:pPr>
              <w:pStyle w:val="NoSpacing"/>
              <w:spacing w:line="276" w:lineRule="auto"/>
              <w:rPr>
                <w:rFonts w:cs="Times New Roman"/>
                <w:sz w:val="24"/>
                <w:szCs w:val="24"/>
                <w:lang w:val="nl-NL"/>
              </w:rPr>
            </w:pPr>
            <w:r>
              <w:rPr>
                <w:rFonts w:cs="Times New Roman"/>
                <w:sz w:val="24"/>
                <w:szCs w:val="24"/>
                <w:lang w:val="nl-NL"/>
              </w:rPr>
              <w:t xml:space="preserve"> – Áp dụng kiến thức vào giải toán thực tế.</w:t>
            </w:r>
          </w:p>
          <w:p w:rsidR="00E4593A" w:rsidRPr="00E4593A" w:rsidRDefault="00E4593A" w:rsidP="00E4593A">
            <w:pPr>
              <w:rPr>
                <w:lang w:val="nl-NL"/>
              </w:rPr>
            </w:pPr>
          </w:p>
          <w:p w:rsidR="00E4593A" w:rsidRPr="008968E6" w:rsidRDefault="00E4593A" w:rsidP="00E4593A">
            <w:pPr>
              <w:spacing w:after="0" w:line="240" w:lineRule="auto"/>
              <w:jc w:val="both"/>
              <w:rPr>
                <w:rFonts w:ascii="Times New Roman" w:hAnsi="Times New Roman"/>
                <w:b/>
                <w:sz w:val="26"/>
                <w:szCs w:val="26"/>
              </w:rPr>
            </w:pPr>
          </w:p>
          <w:p w:rsidR="00E4593A" w:rsidRPr="008968E6" w:rsidRDefault="00E4593A" w:rsidP="00E4593A">
            <w:pPr>
              <w:spacing w:after="0"/>
              <w:rPr>
                <w:rFonts w:ascii="Times New Roman" w:hAnsi="Times New Roman"/>
                <w:bCs/>
                <w:sz w:val="26"/>
                <w:szCs w:val="26"/>
              </w:rPr>
            </w:pPr>
            <w:r w:rsidRPr="008968E6">
              <w:rPr>
                <w:rFonts w:ascii="Times New Roman" w:hAnsi="Times New Roman"/>
                <w:bCs/>
                <w:sz w:val="26"/>
                <w:szCs w:val="26"/>
              </w:rPr>
              <w:t>NỘI DUNG BÀI GHI</w:t>
            </w:r>
          </w:p>
          <w:p w:rsidR="002452A5" w:rsidRDefault="00E4593A" w:rsidP="002452A5">
            <w:pPr>
              <w:spacing w:after="0"/>
              <w:rPr>
                <w:rFonts w:eastAsiaTheme="minorHAnsi"/>
                <w:sz w:val="24"/>
                <w:szCs w:val="24"/>
              </w:rPr>
            </w:pPr>
            <w:r>
              <w:rPr>
                <w:rFonts w:eastAsiaTheme="minorHAnsi"/>
                <w:sz w:val="24"/>
                <w:szCs w:val="24"/>
              </w:rPr>
              <w:t>2/ Tính chất của các đại lượng tỉ lệ thuận</w:t>
            </w:r>
          </w:p>
          <w:p w:rsidR="00E4593A" w:rsidRDefault="00E4593A" w:rsidP="00E4593A">
            <w:pPr>
              <w:pStyle w:val="NoSpacing"/>
              <w:spacing w:line="276" w:lineRule="auto"/>
              <w:rPr>
                <w:rFonts w:eastAsiaTheme="minorHAnsi" w:cs="Times New Roman"/>
                <w:color w:val="000000"/>
                <w:sz w:val="24"/>
                <w:szCs w:val="24"/>
                <w:lang w:val="nl-NL"/>
              </w:rPr>
            </w:pPr>
            <w:r>
              <w:rPr>
                <w:rFonts w:eastAsiaTheme="minorHAnsi" w:cs="Times New Roman"/>
                <w:noProof/>
                <w:sz w:val="24"/>
                <w:szCs w:val="24"/>
              </w:rPr>
              <w:drawing>
                <wp:inline distT="0" distB="0" distL="0" distR="0" wp14:anchorId="50899127" wp14:editId="489255F1">
                  <wp:extent cx="165735" cy="194310"/>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984" cy="213286"/>
                          </a:xfrm>
                          <a:prstGeom prst="rect">
                            <a:avLst/>
                          </a:prstGeom>
                          <a:noFill/>
                          <a:ln>
                            <a:noFill/>
                          </a:ln>
                        </pic:spPr>
                      </pic:pic>
                    </a:graphicData>
                  </a:graphic>
                </wp:inline>
              </w:drawing>
            </w:r>
            <w:r>
              <w:rPr>
                <w:rFonts w:eastAsiaTheme="minorHAnsi" w:cs="Times New Roman"/>
                <w:color w:val="000000"/>
                <w:sz w:val="24"/>
                <w:szCs w:val="24"/>
                <w:lang w:val="nl-NL"/>
              </w:rPr>
              <w:t xml:space="preserve">Nếu hai đại lượng y và x </w:t>
            </w:r>
            <w:r>
              <w:rPr>
                <w:rFonts w:eastAsiaTheme="minorHAnsi" w:cs="Times New Roman"/>
                <w:i/>
                <w:iCs/>
                <w:color w:val="FF0000"/>
                <w:sz w:val="24"/>
                <w:szCs w:val="24"/>
                <w:lang w:val="nl-NL"/>
              </w:rPr>
              <w:t>tỉ lệ thuận</w:t>
            </w:r>
            <w:r>
              <w:rPr>
                <w:rFonts w:eastAsiaTheme="minorHAnsi" w:cs="Times New Roman"/>
                <w:color w:val="FF0000"/>
                <w:sz w:val="24"/>
                <w:szCs w:val="24"/>
                <w:lang w:val="nl-NL"/>
              </w:rPr>
              <w:t xml:space="preserve"> </w:t>
            </w:r>
            <w:r>
              <w:rPr>
                <w:rFonts w:eastAsiaTheme="minorHAnsi" w:cs="Times New Roman"/>
                <w:color w:val="000000"/>
                <w:sz w:val="24"/>
                <w:szCs w:val="24"/>
                <w:lang w:val="nl-NL"/>
              </w:rPr>
              <w:t>với nhau thì:</w:t>
            </w:r>
          </w:p>
          <w:p w:rsidR="00E4593A" w:rsidRDefault="00E4593A" w:rsidP="00E4593A">
            <w:pPr>
              <w:pStyle w:val="NoSpacing"/>
              <w:spacing w:line="276" w:lineRule="auto"/>
              <w:rPr>
                <w:rFonts w:eastAsiaTheme="minorHAnsi" w:cs="Times New Roman"/>
                <w:color w:val="000000"/>
                <w:sz w:val="24"/>
                <w:szCs w:val="24"/>
                <w:lang w:val="nl-NL"/>
              </w:rPr>
            </w:pPr>
            <w:r>
              <w:rPr>
                <w:rFonts w:eastAsiaTheme="minorHAnsi" w:cs="Times New Roman"/>
                <w:color w:val="000000"/>
                <w:sz w:val="24"/>
                <w:szCs w:val="24"/>
                <w:lang w:val="nl-NL"/>
              </w:rPr>
              <w:t>+ Tỉ số hai giá trị tương ứng của chúng luôn luôn không đổi</w:t>
            </w:r>
          </w:p>
          <w:p w:rsidR="00E4593A" w:rsidRDefault="00E4593A" w:rsidP="00E4593A">
            <w:pPr>
              <w:pStyle w:val="NoSpacing"/>
              <w:spacing w:line="276" w:lineRule="auto"/>
              <w:rPr>
                <w:rFonts w:eastAsiaTheme="minorHAnsi" w:cs="Times New Roman"/>
                <w:color w:val="000000"/>
                <w:sz w:val="24"/>
                <w:szCs w:val="24"/>
                <w:lang w:val="nl-NL"/>
              </w:rPr>
            </w:pPr>
            <m:oMathPara>
              <m:oMath>
                <m:f>
                  <m:fPr>
                    <m:ctrlPr>
                      <w:rPr>
                        <w:rFonts w:ascii="Cambria Math" w:eastAsiaTheme="minorHAnsi" w:hAnsi="Cambria Math" w:cs="Times New Roman"/>
                        <w:i/>
                        <w:sz w:val="24"/>
                        <w:szCs w:val="24"/>
                        <w:lang w:val="nl-NL"/>
                      </w:rPr>
                    </m:ctrlPr>
                  </m:fPr>
                  <m:num>
                    <m:sSub>
                      <m:sSubPr>
                        <m:ctrlPr>
                          <w:rPr>
                            <w:rFonts w:ascii="Cambria Math" w:eastAsiaTheme="minorHAnsi" w:hAnsi="Cambria Math" w:cs="Times New Roman"/>
                            <w:i/>
                            <w:sz w:val="24"/>
                            <w:szCs w:val="24"/>
                            <w:lang w:val="nl-NL"/>
                          </w:rPr>
                        </m:ctrlPr>
                      </m:sSubPr>
                      <m:e>
                        <m:r>
                          <w:rPr>
                            <w:rFonts w:ascii="Cambria Math" w:eastAsiaTheme="minorHAnsi" w:hAnsi="Cambria Math" w:cs="Times New Roman"/>
                            <w:sz w:val="24"/>
                            <w:szCs w:val="24"/>
                            <w:lang w:val="nl-NL"/>
                          </w:rPr>
                          <m:t>y</m:t>
                        </m:r>
                      </m:e>
                      <m:sub>
                        <m:r>
                          <w:rPr>
                            <w:rFonts w:ascii="Cambria Math" w:eastAsiaTheme="minorHAnsi" w:hAnsi="Cambria Math" w:cs="Times New Roman"/>
                            <w:sz w:val="24"/>
                            <w:szCs w:val="24"/>
                            <w:lang w:val="nl-NL"/>
                          </w:rPr>
                          <m:t>1</m:t>
                        </m:r>
                      </m:sub>
                    </m:sSub>
                  </m:num>
                  <m:den>
                    <m:sSub>
                      <m:sSubPr>
                        <m:ctrlPr>
                          <w:rPr>
                            <w:rFonts w:ascii="Cambria Math" w:eastAsiaTheme="minorHAnsi" w:hAnsi="Cambria Math" w:cs="Times New Roman"/>
                            <w:i/>
                            <w:sz w:val="24"/>
                            <w:szCs w:val="24"/>
                            <w:lang w:val="nl-NL"/>
                          </w:rPr>
                        </m:ctrlPr>
                      </m:sSubPr>
                      <m:e>
                        <m:r>
                          <w:rPr>
                            <w:rFonts w:ascii="Cambria Math" w:eastAsiaTheme="minorHAnsi" w:hAnsi="Cambria Math" w:cs="Times New Roman"/>
                            <w:sz w:val="24"/>
                            <w:szCs w:val="24"/>
                            <w:lang w:val="nl-NL"/>
                          </w:rPr>
                          <m:t>x</m:t>
                        </m:r>
                      </m:e>
                      <m:sub>
                        <m:r>
                          <w:rPr>
                            <w:rFonts w:ascii="Cambria Math" w:eastAsiaTheme="minorHAnsi" w:hAnsi="Cambria Math" w:cs="Times New Roman"/>
                            <w:sz w:val="24"/>
                            <w:szCs w:val="24"/>
                            <w:lang w:val="nl-NL"/>
                          </w:rPr>
                          <m:t>1</m:t>
                        </m:r>
                      </m:sub>
                    </m:sSub>
                  </m:den>
                </m:f>
                <m:r>
                  <w:rPr>
                    <w:rFonts w:ascii="Cambria Math" w:eastAsiaTheme="minorHAnsi" w:hAnsi="Cambria Math" w:cs="Times New Roman"/>
                    <w:sz w:val="24"/>
                    <w:szCs w:val="24"/>
                    <w:lang w:val="nl-NL"/>
                  </w:rPr>
                  <m:t>=</m:t>
                </m:r>
                <m:f>
                  <m:fPr>
                    <m:ctrlPr>
                      <w:rPr>
                        <w:rFonts w:ascii="Cambria Math" w:eastAsiaTheme="minorHAnsi" w:hAnsi="Cambria Math" w:cs="Times New Roman"/>
                        <w:i/>
                        <w:sz w:val="24"/>
                        <w:szCs w:val="24"/>
                        <w:lang w:val="nl-NL"/>
                      </w:rPr>
                    </m:ctrlPr>
                  </m:fPr>
                  <m:num>
                    <m:sSub>
                      <m:sSubPr>
                        <m:ctrlPr>
                          <w:rPr>
                            <w:rFonts w:ascii="Cambria Math" w:eastAsiaTheme="minorHAnsi" w:hAnsi="Cambria Math" w:cs="Times New Roman"/>
                            <w:i/>
                            <w:sz w:val="24"/>
                            <w:szCs w:val="24"/>
                            <w:lang w:val="nl-NL"/>
                          </w:rPr>
                        </m:ctrlPr>
                      </m:sSubPr>
                      <m:e>
                        <m:r>
                          <w:rPr>
                            <w:rFonts w:ascii="Cambria Math" w:eastAsiaTheme="minorHAnsi" w:hAnsi="Cambria Math" w:cs="Times New Roman"/>
                            <w:sz w:val="24"/>
                            <w:szCs w:val="24"/>
                            <w:lang w:val="nl-NL"/>
                          </w:rPr>
                          <m:t>y</m:t>
                        </m:r>
                      </m:e>
                      <m:sub>
                        <m:r>
                          <w:rPr>
                            <w:rFonts w:ascii="Cambria Math" w:eastAsiaTheme="minorHAnsi" w:hAnsi="Cambria Math" w:cs="Times New Roman"/>
                            <w:sz w:val="24"/>
                            <w:szCs w:val="24"/>
                            <w:lang w:val="nl-NL"/>
                          </w:rPr>
                          <m:t>2</m:t>
                        </m:r>
                      </m:sub>
                    </m:sSub>
                  </m:num>
                  <m:den>
                    <m:sSub>
                      <m:sSubPr>
                        <m:ctrlPr>
                          <w:rPr>
                            <w:rFonts w:ascii="Cambria Math" w:eastAsiaTheme="minorHAnsi" w:hAnsi="Cambria Math" w:cs="Times New Roman"/>
                            <w:i/>
                            <w:sz w:val="24"/>
                            <w:szCs w:val="24"/>
                            <w:lang w:val="nl-NL"/>
                          </w:rPr>
                        </m:ctrlPr>
                      </m:sSubPr>
                      <m:e>
                        <m:r>
                          <w:rPr>
                            <w:rFonts w:ascii="Cambria Math" w:eastAsiaTheme="minorHAnsi" w:hAnsi="Cambria Math" w:cs="Times New Roman"/>
                            <w:sz w:val="24"/>
                            <w:szCs w:val="24"/>
                            <w:lang w:val="nl-NL"/>
                          </w:rPr>
                          <m:t>x</m:t>
                        </m:r>
                      </m:e>
                      <m:sub>
                        <m:r>
                          <w:rPr>
                            <w:rFonts w:ascii="Cambria Math" w:eastAsiaTheme="minorHAnsi" w:hAnsi="Cambria Math" w:cs="Times New Roman"/>
                            <w:sz w:val="24"/>
                            <w:szCs w:val="24"/>
                            <w:lang w:val="nl-NL"/>
                          </w:rPr>
                          <m:t>2</m:t>
                        </m:r>
                      </m:sub>
                    </m:sSub>
                  </m:den>
                </m:f>
                <m:r>
                  <w:rPr>
                    <w:rFonts w:ascii="Cambria Math" w:eastAsiaTheme="minorHAnsi" w:hAnsi="Cambria Math" w:cs="Times New Roman"/>
                    <w:sz w:val="24"/>
                    <w:szCs w:val="24"/>
                    <w:lang w:val="nl-NL"/>
                  </w:rPr>
                  <m:t>=</m:t>
                </m:r>
                <m:f>
                  <m:fPr>
                    <m:ctrlPr>
                      <w:rPr>
                        <w:rFonts w:ascii="Cambria Math" w:eastAsiaTheme="minorHAnsi" w:hAnsi="Cambria Math" w:cs="Times New Roman"/>
                        <w:i/>
                        <w:sz w:val="24"/>
                        <w:szCs w:val="24"/>
                        <w:lang w:val="nl-NL"/>
                      </w:rPr>
                    </m:ctrlPr>
                  </m:fPr>
                  <m:num>
                    <m:sSub>
                      <m:sSubPr>
                        <m:ctrlPr>
                          <w:rPr>
                            <w:rFonts w:ascii="Cambria Math" w:eastAsiaTheme="minorHAnsi" w:hAnsi="Cambria Math" w:cs="Times New Roman"/>
                            <w:i/>
                            <w:sz w:val="24"/>
                            <w:szCs w:val="24"/>
                            <w:lang w:val="nl-NL"/>
                          </w:rPr>
                        </m:ctrlPr>
                      </m:sSubPr>
                      <m:e>
                        <m:r>
                          <w:rPr>
                            <w:rFonts w:ascii="Cambria Math" w:eastAsiaTheme="minorHAnsi" w:hAnsi="Cambria Math" w:cs="Times New Roman"/>
                            <w:sz w:val="24"/>
                            <w:szCs w:val="24"/>
                            <w:lang w:val="nl-NL"/>
                          </w:rPr>
                          <m:t>y</m:t>
                        </m:r>
                      </m:e>
                      <m:sub>
                        <m:r>
                          <w:rPr>
                            <w:rFonts w:ascii="Cambria Math" w:eastAsiaTheme="minorHAnsi" w:hAnsi="Cambria Math" w:cs="Times New Roman"/>
                            <w:sz w:val="24"/>
                            <w:szCs w:val="24"/>
                            <w:lang w:val="nl-NL"/>
                          </w:rPr>
                          <m:t>3</m:t>
                        </m:r>
                      </m:sub>
                    </m:sSub>
                  </m:num>
                  <m:den>
                    <m:sSub>
                      <m:sSubPr>
                        <m:ctrlPr>
                          <w:rPr>
                            <w:rFonts w:ascii="Cambria Math" w:eastAsiaTheme="minorHAnsi" w:hAnsi="Cambria Math" w:cs="Times New Roman"/>
                            <w:i/>
                            <w:sz w:val="24"/>
                            <w:szCs w:val="24"/>
                            <w:lang w:val="nl-NL"/>
                          </w:rPr>
                        </m:ctrlPr>
                      </m:sSubPr>
                      <m:e>
                        <m:r>
                          <w:rPr>
                            <w:rFonts w:ascii="Cambria Math" w:eastAsiaTheme="minorHAnsi" w:hAnsi="Cambria Math" w:cs="Times New Roman"/>
                            <w:sz w:val="24"/>
                            <w:szCs w:val="24"/>
                            <w:lang w:val="nl-NL"/>
                          </w:rPr>
                          <m:t>x</m:t>
                        </m:r>
                      </m:e>
                      <m:sub>
                        <m:r>
                          <w:rPr>
                            <w:rFonts w:ascii="Cambria Math" w:eastAsiaTheme="minorHAnsi" w:hAnsi="Cambria Math" w:cs="Times New Roman"/>
                            <w:sz w:val="24"/>
                            <w:szCs w:val="24"/>
                            <w:lang w:val="nl-NL"/>
                          </w:rPr>
                          <m:t>3</m:t>
                        </m:r>
                      </m:sub>
                    </m:sSub>
                  </m:den>
                </m:f>
                <m:r>
                  <w:rPr>
                    <w:rFonts w:ascii="Cambria Math" w:eastAsiaTheme="minorHAnsi" w:hAnsi="Cambria Math" w:cs="Times New Roman"/>
                    <w:sz w:val="24"/>
                    <w:szCs w:val="24"/>
                    <w:lang w:val="nl-NL"/>
                  </w:rPr>
                  <m:t>=…</m:t>
                </m:r>
              </m:oMath>
            </m:oMathPara>
          </w:p>
          <w:p w:rsidR="00E4593A" w:rsidRDefault="00E4593A" w:rsidP="00E4593A">
            <w:pPr>
              <w:pStyle w:val="NoSpacing"/>
              <w:spacing w:line="276" w:lineRule="auto"/>
              <w:rPr>
                <w:rFonts w:eastAsiaTheme="minorHAnsi" w:cs="Times New Roman"/>
                <w:color w:val="000000"/>
                <w:sz w:val="24"/>
                <w:szCs w:val="24"/>
                <w:lang w:val="nl-NL"/>
              </w:rPr>
            </w:pPr>
            <w:r>
              <w:rPr>
                <w:rFonts w:eastAsiaTheme="minorHAnsi" w:cs="Times New Roman"/>
                <w:color w:val="000000"/>
                <w:sz w:val="24"/>
                <w:szCs w:val="24"/>
                <w:lang w:val="nl-NL"/>
              </w:rPr>
              <w:t>+ Tỉ số hai giá trị bất kì của hai đại lượng này bằng tỉ số hai giá trị tương ứng của đại lượng kia</w:t>
            </w:r>
          </w:p>
          <w:p w:rsidR="00E4593A" w:rsidRPr="00E4593A" w:rsidRDefault="00E4593A" w:rsidP="00E4593A">
            <w:pPr>
              <w:spacing w:after="0"/>
              <w:rPr>
                <w:rFonts w:eastAsiaTheme="minorEastAsia"/>
                <w:sz w:val="24"/>
                <w:szCs w:val="24"/>
                <w:lang w:val="nl-NL"/>
              </w:rPr>
            </w:pPr>
            <m:oMathPara>
              <m:oMath>
                <m:f>
                  <m:fPr>
                    <m:ctrlPr>
                      <w:rPr>
                        <w:rFonts w:ascii="Cambria Math" w:eastAsiaTheme="minorHAnsi" w:hAnsi="Cambria Math"/>
                        <w:i/>
                        <w:sz w:val="24"/>
                        <w:szCs w:val="24"/>
                        <w:lang w:val="nl-NL"/>
                      </w:rPr>
                    </m:ctrlPr>
                  </m:fPr>
                  <m:num>
                    <m:sSub>
                      <m:sSubPr>
                        <m:ctrlPr>
                          <w:rPr>
                            <w:rFonts w:ascii="Cambria Math" w:eastAsiaTheme="minorHAnsi" w:hAnsi="Cambria Math"/>
                            <w:i/>
                            <w:sz w:val="24"/>
                            <w:szCs w:val="24"/>
                            <w:lang w:val="nl-NL"/>
                          </w:rPr>
                        </m:ctrlPr>
                      </m:sSubPr>
                      <m:e>
                        <m:r>
                          <w:rPr>
                            <w:rFonts w:ascii="Cambria Math" w:eastAsiaTheme="minorHAnsi" w:hAnsi="Cambria Math"/>
                            <w:sz w:val="24"/>
                            <w:szCs w:val="24"/>
                            <w:lang w:val="nl-NL"/>
                          </w:rPr>
                          <m:t>x</m:t>
                        </m:r>
                      </m:e>
                      <m:sub>
                        <m:r>
                          <w:rPr>
                            <w:rFonts w:ascii="Cambria Math" w:eastAsiaTheme="minorHAnsi" w:hAnsi="Cambria Math"/>
                            <w:sz w:val="24"/>
                            <w:szCs w:val="24"/>
                            <w:lang w:val="nl-NL"/>
                          </w:rPr>
                          <m:t>1</m:t>
                        </m:r>
                      </m:sub>
                    </m:sSub>
                  </m:num>
                  <m:den>
                    <m:sSub>
                      <m:sSubPr>
                        <m:ctrlPr>
                          <w:rPr>
                            <w:rFonts w:ascii="Cambria Math" w:eastAsiaTheme="minorHAnsi" w:hAnsi="Cambria Math"/>
                            <w:i/>
                            <w:sz w:val="24"/>
                            <w:szCs w:val="24"/>
                            <w:lang w:val="nl-NL"/>
                          </w:rPr>
                        </m:ctrlPr>
                      </m:sSubPr>
                      <m:e>
                        <m:r>
                          <w:rPr>
                            <w:rFonts w:ascii="Cambria Math" w:eastAsiaTheme="minorHAnsi" w:hAnsi="Cambria Math"/>
                            <w:sz w:val="24"/>
                            <w:szCs w:val="24"/>
                            <w:lang w:val="nl-NL"/>
                          </w:rPr>
                          <m:t>x</m:t>
                        </m:r>
                      </m:e>
                      <m:sub>
                        <m:r>
                          <w:rPr>
                            <w:rFonts w:ascii="Cambria Math" w:eastAsiaTheme="minorHAnsi" w:hAnsi="Cambria Math"/>
                            <w:sz w:val="24"/>
                            <w:szCs w:val="24"/>
                            <w:lang w:val="nl-NL"/>
                          </w:rPr>
                          <m:t>2</m:t>
                        </m:r>
                      </m:sub>
                    </m:sSub>
                  </m:den>
                </m:f>
                <m:r>
                  <w:rPr>
                    <w:rFonts w:ascii="Cambria Math" w:eastAsiaTheme="minorHAnsi" w:hAnsi="Cambria Math"/>
                    <w:sz w:val="24"/>
                    <w:szCs w:val="24"/>
                    <w:lang w:val="nl-NL"/>
                  </w:rPr>
                  <m:t>=</m:t>
                </m:r>
                <m:f>
                  <m:fPr>
                    <m:ctrlPr>
                      <w:rPr>
                        <w:rFonts w:ascii="Cambria Math" w:eastAsiaTheme="minorHAnsi" w:hAnsi="Cambria Math"/>
                        <w:i/>
                        <w:sz w:val="24"/>
                        <w:szCs w:val="24"/>
                        <w:lang w:val="nl-NL"/>
                      </w:rPr>
                    </m:ctrlPr>
                  </m:fPr>
                  <m:num>
                    <m:sSub>
                      <m:sSubPr>
                        <m:ctrlPr>
                          <w:rPr>
                            <w:rFonts w:ascii="Cambria Math" w:eastAsiaTheme="minorHAnsi" w:hAnsi="Cambria Math"/>
                            <w:i/>
                            <w:sz w:val="24"/>
                            <w:szCs w:val="24"/>
                            <w:lang w:val="nl-NL"/>
                          </w:rPr>
                        </m:ctrlPr>
                      </m:sSubPr>
                      <m:e>
                        <m:r>
                          <w:rPr>
                            <w:rFonts w:ascii="Cambria Math" w:eastAsiaTheme="minorHAnsi" w:hAnsi="Cambria Math"/>
                            <w:sz w:val="24"/>
                            <w:szCs w:val="24"/>
                            <w:lang w:val="nl-NL"/>
                          </w:rPr>
                          <m:t>y</m:t>
                        </m:r>
                      </m:e>
                      <m:sub>
                        <m:r>
                          <w:rPr>
                            <w:rFonts w:ascii="Cambria Math" w:eastAsiaTheme="minorHAnsi" w:hAnsi="Cambria Math"/>
                            <w:sz w:val="24"/>
                            <w:szCs w:val="24"/>
                            <w:lang w:val="nl-NL"/>
                          </w:rPr>
                          <m:t>1</m:t>
                        </m:r>
                      </m:sub>
                    </m:sSub>
                  </m:num>
                  <m:den>
                    <m:sSub>
                      <m:sSubPr>
                        <m:ctrlPr>
                          <w:rPr>
                            <w:rFonts w:ascii="Cambria Math" w:eastAsiaTheme="minorHAnsi" w:hAnsi="Cambria Math"/>
                            <w:i/>
                            <w:sz w:val="24"/>
                            <w:szCs w:val="24"/>
                            <w:lang w:val="nl-NL"/>
                          </w:rPr>
                        </m:ctrlPr>
                      </m:sSubPr>
                      <m:e>
                        <m:r>
                          <w:rPr>
                            <w:rFonts w:ascii="Cambria Math" w:eastAsiaTheme="minorHAnsi" w:hAnsi="Cambria Math"/>
                            <w:sz w:val="24"/>
                            <w:szCs w:val="24"/>
                            <w:lang w:val="nl-NL"/>
                          </w:rPr>
                          <m:t>y</m:t>
                        </m:r>
                      </m:e>
                      <m:sub>
                        <m:r>
                          <w:rPr>
                            <w:rFonts w:ascii="Cambria Math" w:eastAsiaTheme="minorHAnsi" w:hAnsi="Cambria Math"/>
                            <w:sz w:val="24"/>
                            <w:szCs w:val="24"/>
                            <w:lang w:val="nl-NL"/>
                          </w:rPr>
                          <m:t>2</m:t>
                        </m:r>
                      </m:sub>
                    </m:sSub>
                  </m:den>
                </m:f>
                <m:r>
                  <w:rPr>
                    <w:rFonts w:ascii="Cambria Math" w:eastAsiaTheme="minorHAnsi" w:hAnsi="Cambria Math"/>
                    <w:sz w:val="24"/>
                    <w:szCs w:val="24"/>
                    <w:lang w:val="nl-NL"/>
                  </w:rPr>
                  <m:t xml:space="preserve">;  </m:t>
                </m:r>
                <m:f>
                  <m:fPr>
                    <m:ctrlPr>
                      <w:rPr>
                        <w:rFonts w:ascii="Cambria Math" w:eastAsiaTheme="minorHAnsi" w:hAnsi="Cambria Math"/>
                        <w:i/>
                        <w:sz w:val="24"/>
                        <w:szCs w:val="24"/>
                        <w:lang w:val="nl-NL"/>
                      </w:rPr>
                    </m:ctrlPr>
                  </m:fPr>
                  <m:num>
                    <m:sSub>
                      <m:sSubPr>
                        <m:ctrlPr>
                          <w:rPr>
                            <w:rFonts w:ascii="Cambria Math" w:eastAsiaTheme="minorHAnsi" w:hAnsi="Cambria Math"/>
                            <w:i/>
                            <w:sz w:val="24"/>
                            <w:szCs w:val="24"/>
                            <w:lang w:val="nl-NL"/>
                          </w:rPr>
                        </m:ctrlPr>
                      </m:sSubPr>
                      <m:e>
                        <m:r>
                          <w:rPr>
                            <w:rFonts w:ascii="Cambria Math" w:eastAsiaTheme="minorHAnsi" w:hAnsi="Cambria Math"/>
                            <w:sz w:val="24"/>
                            <w:szCs w:val="24"/>
                            <w:lang w:val="nl-NL"/>
                          </w:rPr>
                          <m:t>x</m:t>
                        </m:r>
                      </m:e>
                      <m:sub>
                        <m:r>
                          <w:rPr>
                            <w:rFonts w:ascii="Cambria Math" w:eastAsiaTheme="minorHAnsi" w:hAnsi="Cambria Math"/>
                            <w:sz w:val="24"/>
                            <w:szCs w:val="24"/>
                            <w:lang w:val="nl-NL"/>
                          </w:rPr>
                          <m:t>1</m:t>
                        </m:r>
                      </m:sub>
                    </m:sSub>
                  </m:num>
                  <m:den>
                    <m:sSub>
                      <m:sSubPr>
                        <m:ctrlPr>
                          <w:rPr>
                            <w:rFonts w:ascii="Cambria Math" w:eastAsiaTheme="minorHAnsi" w:hAnsi="Cambria Math"/>
                            <w:i/>
                            <w:sz w:val="24"/>
                            <w:szCs w:val="24"/>
                            <w:lang w:val="nl-NL"/>
                          </w:rPr>
                        </m:ctrlPr>
                      </m:sSubPr>
                      <m:e>
                        <m:r>
                          <w:rPr>
                            <w:rFonts w:ascii="Cambria Math" w:eastAsiaTheme="minorHAnsi" w:hAnsi="Cambria Math"/>
                            <w:sz w:val="24"/>
                            <w:szCs w:val="24"/>
                            <w:lang w:val="nl-NL"/>
                          </w:rPr>
                          <m:t>x</m:t>
                        </m:r>
                      </m:e>
                      <m:sub>
                        <m:r>
                          <w:rPr>
                            <w:rFonts w:ascii="Cambria Math" w:eastAsiaTheme="minorHAnsi" w:hAnsi="Cambria Math"/>
                            <w:sz w:val="24"/>
                            <w:szCs w:val="24"/>
                            <w:lang w:val="nl-NL"/>
                          </w:rPr>
                          <m:t>3</m:t>
                        </m:r>
                      </m:sub>
                    </m:sSub>
                  </m:den>
                </m:f>
                <m:r>
                  <w:rPr>
                    <w:rFonts w:ascii="Cambria Math" w:eastAsiaTheme="minorHAnsi" w:hAnsi="Cambria Math"/>
                    <w:sz w:val="24"/>
                    <w:szCs w:val="24"/>
                    <w:lang w:val="nl-NL"/>
                  </w:rPr>
                  <m:t>=</m:t>
                </m:r>
                <m:f>
                  <m:fPr>
                    <m:ctrlPr>
                      <w:rPr>
                        <w:rFonts w:ascii="Cambria Math" w:eastAsiaTheme="minorHAnsi" w:hAnsi="Cambria Math"/>
                        <w:i/>
                        <w:sz w:val="24"/>
                        <w:szCs w:val="24"/>
                        <w:lang w:val="nl-NL"/>
                      </w:rPr>
                    </m:ctrlPr>
                  </m:fPr>
                  <m:num>
                    <m:sSub>
                      <m:sSubPr>
                        <m:ctrlPr>
                          <w:rPr>
                            <w:rFonts w:ascii="Cambria Math" w:eastAsiaTheme="minorHAnsi" w:hAnsi="Cambria Math"/>
                            <w:i/>
                            <w:sz w:val="24"/>
                            <w:szCs w:val="24"/>
                            <w:lang w:val="nl-NL"/>
                          </w:rPr>
                        </m:ctrlPr>
                      </m:sSubPr>
                      <m:e>
                        <m:r>
                          <w:rPr>
                            <w:rFonts w:ascii="Cambria Math" w:eastAsiaTheme="minorHAnsi" w:hAnsi="Cambria Math"/>
                            <w:sz w:val="24"/>
                            <w:szCs w:val="24"/>
                            <w:lang w:val="nl-NL"/>
                          </w:rPr>
                          <m:t>y</m:t>
                        </m:r>
                      </m:e>
                      <m:sub>
                        <m:r>
                          <w:rPr>
                            <w:rFonts w:ascii="Cambria Math" w:eastAsiaTheme="minorHAnsi" w:hAnsi="Cambria Math"/>
                            <w:sz w:val="24"/>
                            <w:szCs w:val="24"/>
                            <w:lang w:val="nl-NL"/>
                          </w:rPr>
                          <m:t>1</m:t>
                        </m:r>
                      </m:sub>
                    </m:sSub>
                  </m:num>
                  <m:den>
                    <m:sSub>
                      <m:sSubPr>
                        <m:ctrlPr>
                          <w:rPr>
                            <w:rFonts w:ascii="Cambria Math" w:eastAsiaTheme="minorHAnsi" w:hAnsi="Cambria Math"/>
                            <w:i/>
                            <w:sz w:val="24"/>
                            <w:szCs w:val="24"/>
                            <w:lang w:val="nl-NL"/>
                          </w:rPr>
                        </m:ctrlPr>
                      </m:sSubPr>
                      <m:e>
                        <m:r>
                          <w:rPr>
                            <w:rFonts w:ascii="Cambria Math" w:eastAsiaTheme="minorHAnsi" w:hAnsi="Cambria Math"/>
                            <w:sz w:val="24"/>
                            <w:szCs w:val="24"/>
                            <w:lang w:val="nl-NL"/>
                          </w:rPr>
                          <m:t>y</m:t>
                        </m:r>
                      </m:e>
                      <m:sub>
                        <m:r>
                          <w:rPr>
                            <w:rFonts w:ascii="Cambria Math" w:eastAsiaTheme="minorHAnsi" w:hAnsi="Cambria Math"/>
                            <w:sz w:val="24"/>
                            <w:szCs w:val="24"/>
                            <w:lang w:val="nl-NL"/>
                          </w:rPr>
                          <m:t>3</m:t>
                        </m:r>
                      </m:sub>
                    </m:sSub>
                  </m:den>
                </m:f>
                <m:r>
                  <w:rPr>
                    <w:rFonts w:ascii="Cambria Math" w:eastAsiaTheme="minorHAnsi" w:hAnsi="Cambria Math"/>
                    <w:sz w:val="24"/>
                    <w:szCs w:val="24"/>
                    <w:lang w:val="nl-NL"/>
                  </w:rPr>
                  <m:t>;…</m:t>
                </m:r>
              </m:oMath>
            </m:oMathPara>
          </w:p>
          <w:p w:rsidR="00E4593A" w:rsidRDefault="00E4593A" w:rsidP="00E4593A">
            <w:pPr>
              <w:spacing w:after="0"/>
              <w:rPr>
                <w:rFonts w:eastAsiaTheme="minorEastAsia"/>
                <w:sz w:val="24"/>
                <w:szCs w:val="24"/>
                <w:lang w:val="nl-N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2"/>
            </w:tblGrid>
            <w:tr w:rsidR="00E4593A" w:rsidTr="005557CB">
              <w:tc>
                <w:tcPr>
                  <w:tcW w:w="5782" w:type="dxa"/>
                  <w:shd w:val="clear" w:color="auto" w:fill="FFFFCC"/>
                </w:tcPr>
                <w:p w:rsidR="00E4593A" w:rsidRDefault="00E4593A" w:rsidP="00E4593A">
                  <w:pPr>
                    <w:pStyle w:val="NoSpacing"/>
                    <w:spacing w:line="276" w:lineRule="auto"/>
                    <w:rPr>
                      <w:rFonts w:eastAsiaTheme="minorHAnsi" w:cs="Times New Roman"/>
                      <w:sz w:val="24"/>
                      <w:szCs w:val="24"/>
                    </w:rPr>
                  </w:pPr>
                  <w:r>
                    <w:rPr>
                      <w:rFonts w:eastAsiaTheme="minorHAnsi" w:cs="Times New Roman"/>
                      <w:b/>
                      <w:bCs/>
                      <w:color w:val="38EA00"/>
                      <w:sz w:val="24"/>
                      <w:szCs w:val="24"/>
                    </w:rPr>
                    <w:t>Thực hành</w:t>
                  </w:r>
                  <w:r>
                    <w:rPr>
                      <w:rFonts w:eastAsiaTheme="minorHAnsi" w:cs="Times New Roman"/>
                      <w:b/>
                      <w:bCs/>
                      <w:color w:val="FF0000"/>
                      <w:sz w:val="24"/>
                      <w:szCs w:val="24"/>
                    </w:rPr>
                    <w:t xml:space="preserve"> 2</w:t>
                  </w:r>
                  <w:r>
                    <w:rPr>
                      <w:rFonts w:eastAsiaTheme="minorHAnsi" w:cs="Times New Roman"/>
                      <w:sz w:val="24"/>
                      <w:szCs w:val="24"/>
                    </w:rPr>
                    <w:t>: Trong các trường hợp sau, hãy kiểm tra xem hai đại lương m và n có tỉ lệ thuận với nhau hay không?</w:t>
                  </w:r>
                </w:p>
                <w:tbl>
                  <w:tblPr>
                    <w:tblW w:w="0" w:type="auto"/>
                    <w:jc w:val="center"/>
                    <w:tblLayout w:type="fixed"/>
                    <w:tblCellMar>
                      <w:left w:w="10" w:type="dxa"/>
                      <w:right w:w="10" w:type="dxa"/>
                    </w:tblCellMar>
                    <w:tblLook w:val="04A0" w:firstRow="1" w:lastRow="0" w:firstColumn="1" w:lastColumn="0" w:noHBand="0" w:noVBand="1"/>
                  </w:tblPr>
                  <w:tblGrid>
                    <w:gridCol w:w="368"/>
                    <w:gridCol w:w="774"/>
                    <w:gridCol w:w="780"/>
                    <w:gridCol w:w="792"/>
                    <w:gridCol w:w="801"/>
                    <w:gridCol w:w="840"/>
                    <w:gridCol w:w="972"/>
                  </w:tblGrid>
                  <w:tr w:rsidR="00E4593A" w:rsidTr="005557CB">
                    <w:trPr>
                      <w:trHeight w:hRule="exact" w:val="330"/>
                      <w:jc w:val="center"/>
                    </w:trPr>
                    <w:tc>
                      <w:tcPr>
                        <w:tcW w:w="368" w:type="dxa"/>
                        <w:vMerge w:val="restart"/>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a)</w:t>
                        </w:r>
                      </w:p>
                    </w:tc>
                    <w:tc>
                      <w:tcPr>
                        <w:tcW w:w="774" w:type="dxa"/>
                        <w:tcBorders>
                          <w:top w:val="single" w:sz="4" w:space="0" w:color="auto"/>
                          <w:left w:val="single" w:sz="4" w:space="0" w:color="auto"/>
                        </w:tcBorders>
                        <w:shd w:val="clear" w:color="auto" w:fill="D9E2F3" w:themeFill="accent5" w:themeFillTint="33"/>
                        <w:vAlign w:val="bottom"/>
                      </w:tcPr>
                      <w:p w:rsidR="00E4593A" w:rsidRDefault="00E4593A" w:rsidP="00E4593A">
                        <w:pPr>
                          <w:pStyle w:val="NoSpacing"/>
                          <w:spacing w:line="276" w:lineRule="auto"/>
                          <w:rPr>
                            <w:rFonts w:cs="Times New Roman"/>
                            <w:sz w:val="24"/>
                            <w:szCs w:val="24"/>
                          </w:rPr>
                        </w:pPr>
                        <w:r>
                          <w:rPr>
                            <w:rFonts w:eastAsia="Arial" w:cs="Times New Roman"/>
                            <w:sz w:val="24"/>
                            <w:szCs w:val="24"/>
                          </w:rPr>
                          <w:t>m</w:t>
                        </w:r>
                      </w:p>
                    </w:tc>
                    <w:tc>
                      <w:tcPr>
                        <w:tcW w:w="780" w:type="dxa"/>
                        <w:tcBorders>
                          <w:top w:val="single" w:sz="4" w:space="0" w:color="auto"/>
                          <w:lef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2</w:t>
                        </w:r>
                      </w:p>
                    </w:tc>
                    <w:tc>
                      <w:tcPr>
                        <w:tcW w:w="792" w:type="dxa"/>
                        <w:tcBorders>
                          <w:top w:val="single" w:sz="4" w:space="0" w:color="auto"/>
                          <w:lef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4</w:t>
                        </w:r>
                      </w:p>
                    </w:tc>
                    <w:tc>
                      <w:tcPr>
                        <w:tcW w:w="801" w:type="dxa"/>
                        <w:tcBorders>
                          <w:top w:val="single" w:sz="4" w:space="0" w:color="auto"/>
                          <w:lef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6</w:t>
                        </w:r>
                      </w:p>
                    </w:tc>
                    <w:tc>
                      <w:tcPr>
                        <w:tcW w:w="840" w:type="dxa"/>
                        <w:tcBorders>
                          <w:top w:val="single" w:sz="4" w:space="0" w:color="auto"/>
                          <w:lef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8</w:t>
                        </w:r>
                      </w:p>
                    </w:tc>
                    <w:tc>
                      <w:tcPr>
                        <w:tcW w:w="972" w:type="dxa"/>
                        <w:tcBorders>
                          <w:top w:val="single" w:sz="4" w:space="0" w:color="auto"/>
                          <w:left w:val="single" w:sz="4" w:space="0" w:color="auto"/>
                          <w:righ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10</w:t>
                        </w:r>
                      </w:p>
                    </w:tc>
                  </w:tr>
                  <w:tr w:rsidR="00E4593A" w:rsidTr="005557CB">
                    <w:trPr>
                      <w:trHeight w:hRule="exact" w:val="315"/>
                      <w:jc w:val="center"/>
                    </w:trPr>
                    <w:tc>
                      <w:tcPr>
                        <w:tcW w:w="368" w:type="dxa"/>
                        <w:vMerge/>
                        <w:shd w:val="clear" w:color="auto" w:fill="FFFFCC"/>
                      </w:tcPr>
                      <w:p w:rsidR="00E4593A" w:rsidRDefault="00E4593A" w:rsidP="00E4593A">
                        <w:pPr>
                          <w:pStyle w:val="NoSpacing"/>
                          <w:spacing w:line="276" w:lineRule="auto"/>
                          <w:rPr>
                            <w:rFonts w:cs="Times New Roman"/>
                            <w:sz w:val="24"/>
                            <w:szCs w:val="24"/>
                          </w:rPr>
                        </w:pPr>
                      </w:p>
                    </w:tc>
                    <w:tc>
                      <w:tcPr>
                        <w:tcW w:w="774" w:type="dxa"/>
                        <w:tcBorders>
                          <w:top w:val="single" w:sz="4" w:space="0" w:color="auto"/>
                          <w:left w:val="single" w:sz="4" w:space="0" w:color="auto"/>
                        </w:tcBorders>
                        <w:shd w:val="clear" w:color="auto" w:fill="D9E2F3" w:themeFill="accent5" w:themeFillTint="33"/>
                      </w:tcPr>
                      <w:p w:rsidR="00E4593A" w:rsidRDefault="00E4593A" w:rsidP="00E4593A">
                        <w:pPr>
                          <w:pStyle w:val="NoSpacing"/>
                          <w:spacing w:line="276" w:lineRule="auto"/>
                          <w:rPr>
                            <w:rFonts w:cs="Times New Roman"/>
                            <w:sz w:val="24"/>
                            <w:szCs w:val="24"/>
                          </w:rPr>
                        </w:pPr>
                        <w:r>
                          <w:rPr>
                            <w:rFonts w:cs="Times New Roman"/>
                            <w:sz w:val="24"/>
                            <w:szCs w:val="24"/>
                          </w:rPr>
                          <w:t>n</w:t>
                        </w:r>
                      </w:p>
                    </w:tc>
                    <w:tc>
                      <w:tcPr>
                        <w:tcW w:w="780" w:type="dxa"/>
                        <w:tcBorders>
                          <w:top w:val="single" w:sz="4" w:space="0" w:color="auto"/>
                          <w:left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4</w:t>
                        </w:r>
                      </w:p>
                    </w:tc>
                    <w:tc>
                      <w:tcPr>
                        <w:tcW w:w="792" w:type="dxa"/>
                        <w:tcBorders>
                          <w:top w:val="single" w:sz="4" w:space="0" w:color="auto"/>
                          <w:left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16</w:t>
                        </w:r>
                      </w:p>
                    </w:tc>
                    <w:tc>
                      <w:tcPr>
                        <w:tcW w:w="801" w:type="dxa"/>
                        <w:tcBorders>
                          <w:top w:val="single" w:sz="4" w:space="0" w:color="auto"/>
                          <w:left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36</w:t>
                        </w:r>
                      </w:p>
                    </w:tc>
                    <w:tc>
                      <w:tcPr>
                        <w:tcW w:w="840" w:type="dxa"/>
                        <w:tcBorders>
                          <w:top w:val="single" w:sz="4" w:space="0" w:color="auto"/>
                          <w:left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64</w:t>
                        </w:r>
                      </w:p>
                    </w:tc>
                    <w:tc>
                      <w:tcPr>
                        <w:tcW w:w="972" w:type="dxa"/>
                        <w:tcBorders>
                          <w:top w:val="single" w:sz="4" w:space="0" w:color="auto"/>
                          <w:left w:val="single" w:sz="4" w:space="0" w:color="auto"/>
                          <w:right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100</w:t>
                        </w:r>
                      </w:p>
                    </w:tc>
                  </w:tr>
                  <w:tr w:rsidR="00E4593A" w:rsidTr="005557CB">
                    <w:trPr>
                      <w:trHeight w:hRule="exact" w:val="315"/>
                      <w:jc w:val="center"/>
                    </w:trPr>
                    <w:tc>
                      <w:tcPr>
                        <w:tcW w:w="368" w:type="dxa"/>
                        <w:shd w:val="clear" w:color="auto" w:fill="FFFFCC"/>
                      </w:tcPr>
                      <w:p w:rsidR="00E4593A" w:rsidRDefault="00E4593A" w:rsidP="00E4593A">
                        <w:pPr>
                          <w:pStyle w:val="NoSpacing"/>
                          <w:spacing w:line="276" w:lineRule="auto"/>
                          <w:rPr>
                            <w:rFonts w:cs="Times New Roman"/>
                            <w:sz w:val="24"/>
                            <w:szCs w:val="24"/>
                          </w:rPr>
                        </w:pPr>
                      </w:p>
                    </w:tc>
                    <w:tc>
                      <w:tcPr>
                        <w:tcW w:w="4959" w:type="dxa"/>
                        <w:gridSpan w:val="6"/>
                        <w:tcBorders>
                          <w:top w:val="single" w:sz="4" w:space="0" w:color="auto"/>
                        </w:tcBorders>
                        <w:shd w:val="clear" w:color="auto" w:fill="FFFFCC"/>
                      </w:tcPr>
                      <w:p w:rsidR="00E4593A" w:rsidRDefault="00E4593A" w:rsidP="00E4593A">
                        <w:pPr>
                          <w:pStyle w:val="NoSpacing"/>
                          <w:spacing w:line="276" w:lineRule="auto"/>
                          <w:rPr>
                            <w:rFonts w:cs="Times New Roman"/>
                            <w:sz w:val="24"/>
                            <w:szCs w:val="24"/>
                          </w:rPr>
                        </w:pPr>
                      </w:p>
                    </w:tc>
                  </w:tr>
                  <w:tr w:rsidR="00E4593A" w:rsidTr="005557CB">
                    <w:trPr>
                      <w:trHeight w:hRule="exact" w:val="315"/>
                      <w:jc w:val="center"/>
                    </w:trPr>
                    <w:tc>
                      <w:tcPr>
                        <w:tcW w:w="368" w:type="dxa"/>
                        <w:vMerge w:val="restart"/>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b)</w:t>
                        </w:r>
                      </w:p>
                    </w:tc>
                    <w:tc>
                      <w:tcPr>
                        <w:tcW w:w="774" w:type="dxa"/>
                        <w:tcBorders>
                          <w:top w:val="single" w:sz="4" w:space="0" w:color="auto"/>
                          <w:left w:val="single" w:sz="4" w:space="0" w:color="auto"/>
                        </w:tcBorders>
                        <w:shd w:val="clear" w:color="auto" w:fill="D9E2F3" w:themeFill="accent5" w:themeFillTint="33"/>
                        <w:vAlign w:val="bottom"/>
                      </w:tcPr>
                      <w:p w:rsidR="00E4593A" w:rsidRDefault="00E4593A" w:rsidP="00E4593A">
                        <w:pPr>
                          <w:pStyle w:val="NoSpacing"/>
                          <w:spacing w:line="276" w:lineRule="auto"/>
                          <w:rPr>
                            <w:rFonts w:cs="Times New Roman"/>
                            <w:sz w:val="24"/>
                            <w:szCs w:val="24"/>
                          </w:rPr>
                        </w:pPr>
                        <w:r>
                          <w:rPr>
                            <w:rFonts w:eastAsia="Arial" w:cs="Times New Roman"/>
                            <w:sz w:val="24"/>
                            <w:szCs w:val="24"/>
                          </w:rPr>
                          <w:t>m</w:t>
                        </w:r>
                      </w:p>
                    </w:tc>
                    <w:tc>
                      <w:tcPr>
                        <w:tcW w:w="780" w:type="dxa"/>
                        <w:tcBorders>
                          <w:top w:val="single" w:sz="4" w:space="0" w:color="auto"/>
                          <w:lef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1</w:t>
                        </w:r>
                      </w:p>
                    </w:tc>
                    <w:tc>
                      <w:tcPr>
                        <w:tcW w:w="792" w:type="dxa"/>
                        <w:tcBorders>
                          <w:top w:val="single" w:sz="4" w:space="0" w:color="auto"/>
                          <w:lef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2</w:t>
                        </w:r>
                      </w:p>
                    </w:tc>
                    <w:tc>
                      <w:tcPr>
                        <w:tcW w:w="801" w:type="dxa"/>
                        <w:tcBorders>
                          <w:top w:val="single" w:sz="4" w:space="0" w:color="auto"/>
                          <w:lef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3</w:t>
                        </w:r>
                      </w:p>
                    </w:tc>
                    <w:tc>
                      <w:tcPr>
                        <w:tcW w:w="840" w:type="dxa"/>
                        <w:tcBorders>
                          <w:top w:val="single" w:sz="4" w:space="0" w:color="auto"/>
                          <w:lef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4</w:t>
                        </w:r>
                      </w:p>
                    </w:tc>
                    <w:tc>
                      <w:tcPr>
                        <w:tcW w:w="972" w:type="dxa"/>
                        <w:tcBorders>
                          <w:top w:val="single" w:sz="4" w:space="0" w:color="auto"/>
                          <w:left w:val="single" w:sz="4" w:space="0" w:color="auto"/>
                          <w:right w:val="single" w:sz="4" w:space="0" w:color="auto"/>
                        </w:tcBorders>
                        <w:shd w:val="clear" w:color="auto" w:fill="FFFFCC"/>
                        <w:vAlign w:val="bottom"/>
                      </w:tcPr>
                      <w:p w:rsidR="00E4593A" w:rsidRDefault="00E4593A" w:rsidP="00E4593A">
                        <w:pPr>
                          <w:pStyle w:val="NoSpacing"/>
                          <w:spacing w:line="276" w:lineRule="auto"/>
                          <w:rPr>
                            <w:rFonts w:cs="Times New Roman"/>
                            <w:sz w:val="24"/>
                            <w:szCs w:val="24"/>
                          </w:rPr>
                        </w:pPr>
                        <w:r>
                          <w:rPr>
                            <w:rFonts w:cs="Times New Roman"/>
                            <w:sz w:val="24"/>
                            <w:szCs w:val="24"/>
                          </w:rPr>
                          <w:t>5</w:t>
                        </w:r>
                      </w:p>
                    </w:tc>
                  </w:tr>
                  <w:tr w:rsidR="00E4593A" w:rsidTr="005557CB">
                    <w:trPr>
                      <w:trHeight w:hRule="exact" w:val="338"/>
                      <w:jc w:val="center"/>
                    </w:trPr>
                    <w:tc>
                      <w:tcPr>
                        <w:tcW w:w="368" w:type="dxa"/>
                        <w:vMerge/>
                        <w:shd w:val="clear" w:color="auto" w:fill="FFFFCC"/>
                      </w:tcPr>
                      <w:p w:rsidR="00E4593A" w:rsidRDefault="00E4593A" w:rsidP="00E4593A">
                        <w:pPr>
                          <w:pStyle w:val="NoSpacing"/>
                          <w:spacing w:line="276" w:lineRule="auto"/>
                          <w:rPr>
                            <w:rFonts w:cs="Times New Roman"/>
                            <w:sz w:val="24"/>
                            <w:szCs w:val="24"/>
                          </w:rPr>
                        </w:pPr>
                      </w:p>
                    </w:tc>
                    <w:tc>
                      <w:tcPr>
                        <w:tcW w:w="774" w:type="dxa"/>
                        <w:tcBorders>
                          <w:top w:val="single" w:sz="4" w:space="0" w:color="auto"/>
                          <w:left w:val="single" w:sz="4" w:space="0" w:color="auto"/>
                          <w:bottom w:val="single" w:sz="4" w:space="0" w:color="auto"/>
                        </w:tcBorders>
                        <w:shd w:val="clear" w:color="auto" w:fill="D9E2F3" w:themeFill="accent5" w:themeFillTint="33"/>
                      </w:tcPr>
                      <w:p w:rsidR="00E4593A" w:rsidRDefault="00E4593A" w:rsidP="00E4593A">
                        <w:pPr>
                          <w:pStyle w:val="NoSpacing"/>
                          <w:spacing w:line="276" w:lineRule="auto"/>
                          <w:rPr>
                            <w:rFonts w:cs="Times New Roman"/>
                            <w:sz w:val="24"/>
                            <w:szCs w:val="24"/>
                          </w:rPr>
                        </w:pPr>
                        <w:r>
                          <w:rPr>
                            <w:rFonts w:cs="Times New Roman"/>
                            <w:sz w:val="24"/>
                            <w:szCs w:val="24"/>
                          </w:rPr>
                          <w:t>n</w:t>
                        </w:r>
                      </w:p>
                    </w:tc>
                    <w:tc>
                      <w:tcPr>
                        <w:tcW w:w="780" w:type="dxa"/>
                        <w:tcBorders>
                          <w:top w:val="single" w:sz="4" w:space="0" w:color="auto"/>
                          <w:left w:val="single" w:sz="4" w:space="0" w:color="auto"/>
                          <w:bottom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-5</w:t>
                        </w:r>
                      </w:p>
                    </w:tc>
                    <w:tc>
                      <w:tcPr>
                        <w:tcW w:w="792" w:type="dxa"/>
                        <w:tcBorders>
                          <w:top w:val="single" w:sz="4" w:space="0" w:color="auto"/>
                          <w:left w:val="single" w:sz="4" w:space="0" w:color="auto"/>
                          <w:bottom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-10</w:t>
                        </w:r>
                      </w:p>
                    </w:tc>
                    <w:tc>
                      <w:tcPr>
                        <w:tcW w:w="801" w:type="dxa"/>
                        <w:tcBorders>
                          <w:top w:val="single" w:sz="4" w:space="0" w:color="auto"/>
                          <w:left w:val="single" w:sz="4" w:space="0" w:color="auto"/>
                          <w:bottom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-15</w:t>
                        </w:r>
                      </w:p>
                    </w:tc>
                    <w:tc>
                      <w:tcPr>
                        <w:tcW w:w="840" w:type="dxa"/>
                        <w:tcBorders>
                          <w:top w:val="single" w:sz="4" w:space="0" w:color="auto"/>
                          <w:left w:val="single" w:sz="4" w:space="0" w:color="auto"/>
                          <w:bottom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-20</w:t>
                        </w:r>
                      </w:p>
                    </w:tc>
                    <w:tc>
                      <w:tcPr>
                        <w:tcW w:w="972" w:type="dxa"/>
                        <w:tcBorders>
                          <w:top w:val="single" w:sz="4" w:space="0" w:color="auto"/>
                          <w:left w:val="single" w:sz="4" w:space="0" w:color="auto"/>
                          <w:bottom w:val="single" w:sz="4" w:space="0" w:color="auto"/>
                          <w:right w:val="single" w:sz="4" w:space="0" w:color="auto"/>
                        </w:tcBorders>
                        <w:shd w:val="clear" w:color="auto" w:fill="FFFFCC"/>
                      </w:tcPr>
                      <w:p w:rsidR="00E4593A" w:rsidRDefault="00E4593A" w:rsidP="00E4593A">
                        <w:pPr>
                          <w:pStyle w:val="NoSpacing"/>
                          <w:spacing w:line="276" w:lineRule="auto"/>
                          <w:rPr>
                            <w:rFonts w:cs="Times New Roman"/>
                            <w:sz w:val="24"/>
                            <w:szCs w:val="24"/>
                          </w:rPr>
                        </w:pPr>
                        <w:r>
                          <w:rPr>
                            <w:rFonts w:cs="Times New Roman"/>
                            <w:sz w:val="24"/>
                            <w:szCs w:val="24"/>
                          </w:rPr>
                          <w:t>-25</w:t>
                        </w:r>
                      </w:p>
                    </w:tc>
                  </w:tr>
                </w:tbl>
                <w:p w:rsidR="00E4593A" w:rsidRDefault="00E4593A" w:rsidP="00E4593A">
                  <w:pPr>
                    <w:pStyle w:val="NoSpacing"/>
                    <w:spacing w:line="276" w:lineRule="auto"/>
                    <w:rPr>
                      <w:rFonts w:eastAsiaTheme="minorHAnsi" w:cs="Times New Roman"/>
                      <w:sz w:val="24"/>
                      <w:szCs w:val="24"/>
                    </w:rPr>
                  </w:pPr>
                </w:p>
              </w:tc>
            </w:tr>
          </w:tbl>
          <w:p w:rsidR="00E4593A" w:rsidRDefault="00E4593A" w:rsidP="00E4593A">
            <w:pPr>
              <w:pStyle w:val="NoSpacing"/>
              <w:spacing w:line="276" w:lineRule="auto"/>
              <w:rPr>
                <w:rFonts w:eastAsiaTheme="minorHAnsi" w:cs="Times New Roman"/>
                <w:sz w:val="24"/>
                <w:szCs w:val="24"/>
              </w:rPr>
            </w:pPr>
            <w:r>
              <w:rPr>
                <w:rFonts w:eastAsiaTheme="minorHAnsi" w:cs="Times New Roman"/>
                <w:i/>
                <w:iCs/>
                <w:color w:val="00B050"/>
                <w:sz w:val="24"/>
                <w:szCs w:val="24"/>
                <w:u w:val="single"/>
              </w:rPr>
              <w:t>Giải</w:t>
            </w:r>
            <w:r>
              <w:rPr>
                <w:rFonts w:eastAsiaTheme="minorHAnsi" w:cs="Times New Roman"/>
                <w:sz w:val="24"/>
                <w:szCs w:val="24"/>
              </w:rPr>
              <w:t>:</w:t>
            </w:r>
          </w:p>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a) Lập các tỉ số và so sánh ta được:</w:t>
            </w:r>
          </w:p>
          <w:p w:rsidR="00E4593A" w:rsidRDefault="00E4593A" w:rsidP="00E4593A">
            <w:pPr>
              <w:pStyle w:val="NoSpacing"/>
              <w:spacing w:line="276" w:lineRule="auto"/>
              <w:rPr>
                <w:rFonts w:eastAsiaTheme="minorHAnsi" w:cs="Times New Roman"/>
                <w:sz w:val="24"/>
                <w:szCs w:val="24"/>
              </w:rPr>
            </w:pPr>
            <m:oMathPara>
              <m:oMath>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4</m:t>
                    </m:r>
                  </m:num>
                  <m:den>
                    <m:r>
                      <w:rPr>
                        <w:rFonts w:ascii="Cambria Math" w:eastAsiaTheme="minorHAnsi" w:hAnsi="Cambria Math" w:cs="Times New Roman"/>
                        <w:sz w:val="24"/>
                        <w:szCs w:val="24"/>
                      </w:rPr>
                      <m:t>2</m:t>
                    </m:r>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16</m:t>
                    </m:r>
                  </m:num>
                  <m:den>
                    <m:r>
                      <w:rPr>
                        <w:rFonts w:ascii="Cambria Math" w:eastAsiaTheme="minorHAnsi" w:hAnsi="Cambria Math" w:cs="Times New Roman"/>
                        <w:sz w:val="24"/>
                        <w:szCs w:val="24"/>
                      </w:rPr>
                      <m:t>4</m:t>
                    </m:r>
                  </m:den>
                </m:f>
              </m:oMath>
            </m:oMathPara>
          </w:p>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Vậy m và n không tỉ lệ thuận với nhau.</w:t>
            </w:r>
          </w:p>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b) Lập các tỉ số và so sánh ta được:</w:t>
            </w:r>
          </w:p>
          <w:p w:rsidR="00E4593A" w:rsidRDefault="00E4593A" w:rsidP="00E4593A">
            <w:pPr>
              <w:pStyle w:val="NoSpacing"/>
              <w:spacing w:line="276" w:lineRule="auto"/>
              <w:rPr>
                <w:rFonts w:eastAsiaTheme="minorHAnsi" w:cs="Times New Roman"/>
                <w:sz w:val="24"/>
                <w:szCs w:val="24"/>
              </w:rPr>
            </w:pPr>
            <m:oMathPara>
              <m:oMath>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m:t>
                    </m:r>
                  </m:num>
                  <m:den>
                    <m:r>
                      <w:rPr>
                        <w:rFonts w:ascii="Cambria Math" w:eastAsiaTheme="minorHAnsi" w:hAnsi="Cambria Math" w:cs="Times New Roman"/>
                        <w:sz w:val="24"/>
                        <w:szCs w:val="24"/>
                      </w:rPr>
                      <m:t>1</m:t>
                    </m:r>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-10</m:t>
                    </m:r>
                  </m:num>
                  <m:den>
                    <m:r>
                      <w:rPr>
                        <w:rFonts w:ascii="Cambria Math" w:eastAsiaTheme="minorHAnsi" w:hAnsi="Cambria Math" w:cs="Times New Roman"/>
                        <w:sz w:val="24"/>
                        <w:szCs w:val="24"/>
                      </w:rPr>
                      <m:t>2</m:t>
                    </m:r>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-15</m:t>
                    </m:r>
                  </m:num>
                  <m:den>
                    <m:r>
                      <w:rPr>
                        <w:rFonts w:ascii="Cambria Math" w:eastAsiaTheme="minorHAnsi" w:hAnsi="Cambria Math" w:cs="Times New Roman"/>
                        <w:sz w:val="24"/>
                        <w:szCs w:val="24"/>
                      </w:rPr>
                      <m:t>3</m:t>
                    </m:r>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-20</m:t>
                    </m:r>
                  </m:num>
                  <m:den>
                    <m:r>
                      <w:rPr>
                        <w:rFonts w:ascii="Cambria Math" w:eastAsiaTheme="minorHAnsi" w:hAnsi="Cambria Math" w:cs="Times New Roman"/>
                        <w:sz w:val="24"/>
                        <w:szCs w:val="24"/>
                      </w:rPr>
                      <m:t>4</m:t>
                    </m:r>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-25</m:t>
                    </m:r>
                  </m:num>
                  <m:den>
                    <m:r>
                      <w:rPr>
                        <w:rFonts w:ascii="Cambria Math" w:eastAsiaTheme="minorHAnsi" w:hAnsi="Cambria Math" w:cs="Times New Roman"/>
                        <w:sz w:val="24"/>
                        <w:szCs w:val="24"/>
                      </w:rPr>
                      <m:t>5</m:t>
                    </m:r>
                  </m:den>
                </m:f>
              </m:oMath>
            </m:oMathPara>
          </w:p>
          <w:p w:rsidR="00E4593A" w:rsidRDefault="00E4593A" w:rsidP="00E4593A">
            <w:pPr>
              <w:spacing w:after="0"/>
              <w:rPr>
                <w:rFonts w:eastAsiaTheme="minorHAnsi"/>
                <w:sz w:val="24"/>
                <w:szCs w:val="24"/>
              </w:rPr>
            </w:pPr>
            <w:r>
              <w:rPr>
                <w:rFonts w:eastAsiaTheme="minorHAnsi"/>
                <w:sz w:val="24"/>
                <w:szCs w:val="24"/>
              </w:rPr>
              <w:t>Vậy m và n là hai đại lượng tỉ lệ thuận với nhau.</w:t>
            </w:r>
          </w:p>
          <w:p w:rsidR="00E4593A" w:rsidRDefault="00E4593A" w:rsidP="00E4593A">
            <w:pPr>
              <w:spacing w:after="0"/>
              <w:rPr>
                <w:rFonts w:eastAsiaTheme="minorHAnsi"/>
                <w:sz w:val="24"/>
                <w:szCs w:val="24"/>
              </w:rPr>
            </w:pPr>
          </w:p>
          <w:p w:rsidR="00E4593A" w:rsidRDefault="00E4593A" w:rsidP="00E4593A">
            <w:pPr>
              <w:spacing w:after="0"/>
              <w:rPr>
                <w:color w:val="FF0000"/>
                <w:sz w:val="24"/>
                <w:szCs w:val="24"/>
                <w:lang w:val="nl-NL"/>
              </w:rPr>
            </w:pPr>
            <w:r>
              <w:rPr>
                <w:rFonts w:eastAsiaTheme="minorHAnsi"/>
                <w:sz w:val="24"/>
                <w:szCs w:val="24"/>
              </w:rPr>
              <w:t xml:space="preserve">3/ </w:t>
            </w:r>
            <w:r>
              <w:rPr>
                <w:color w:val="FF0000"/>
                <w:sz w:val="24"/>
                <w:szCs w:val="24"/>
                <w:lang w:val="nl-NL"/>
              </w:rPr>
              <w:t>Một số bài toán về đại lượng tỉ lệ thuận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tblGrid>
            <w:tr w:rsidR="00E4593A" w:rsidTr="005557CB">
              <w:tc>
                <w:tcPr>
                  <w:tcW w:w="6480" w:type="dxa"/>
                  <w:shd w:val="clear" w:color="auto" w:fill="FFFFCC"/>
                </w:tcPr>
                <w:p w:rsidR="00E4593A" w:rsidRDefault="00E4593A" w:rsidP="00E4593A">
                  <w:pPr>
                    <w:pStyle w:val="NoSpacing"/>
                    <w:spacing w:line="276" w:lineRule="auto"/>
                    <w:rPr>
                      <w:rFonts w:eastAsiaTheme="minorHAnsi" w:cs="Times New Roman"/>
                      <w:sz w:val="24"/>
                      <w:szCs w:val="24"/>
                    </w:rPr>
                  </w:pPr>
                  <w:r>
                    <w:rPr>
                      <w:rFonts w:eastAsiaTheme="minorHAnsi" w:cs="Times New Roman"/>
                      <w:b/>
                      <w:bCs/>
                      <w:color w:val="FF0000"/>
                      <w:sz w:val="24"/>
                      <w:szCs w:val="24"/>
                    </w:rPr>
                    <w:lastRenderedPageBreak/>
                    <w:t>Vận dụng</w:t>
                  </w:r>
                  <w:r>
                    <w:rPr>
                      <w:rFonts w:eastAsiaTheme="minorHAnsi" w:cs="Times New Roman"/>
                      <w:b/>
                      <w:bCs/>
                      <w:color w:val="0066FF"/>
                      <w:sz w:val="24"/>
                      <w:szCs w:val="24"/>
                    </w:rPr>
                    <w:t xml:space="preserve"> 2</w:t>
                  </w:r>
                  <w:r>
                    <w:rPr>
                      <w:rFonts w:eastAsiaTheme="minorHAnsi" w:cs="Times New Roman"/>
                      <w:sz w:val="24"/>
                      <w:szCs w:val="24"/>
                    </w:rPr>
                    <w:t>: cho biết m và n là hai đại lượng tỉ lệ thuận với nhau. Hãy tìm giá trị của a và b.</w:t>
                  </w:r>
                </w:p>
                <w:tbl>
                  <w:tblPr>
                    <w:tblStyle w:val="TableGrid"/>
                    <w:tblW w:w="0" w:type="auto"/>
                    <w:jc w:val="center"/>
                    <w:tblInd w:w="0" w:type="dxa"/>
                    <w:tblLayout w:type="fixed"/>
                    <w:tblLook w:val="04A0" w:firstRow="1" w:lastRow="0" w:firstColumn="1" w:lastColumn="0" w:noHBand="0" w:noVBand="1"/>
                  </w:tblPr>
                  <w:tblGrid>
                    <w:gridCol w:w="548"/>
                    <w:gridCol w:w="709"/>
                    <w:gridCol w:w="709"/>
                    <w:gridCol w:w="709"/>
                    <w:gridCol w:w="708"/>
                  </w:tblGrid>
                  <w:tr w:rsidR="00E4593A" w:rsidTr="005557CB">
                    <w:trPr>
                      <w:jc w:val="center"/>
                    </w:trPr>
                    <w:tc>
                      <w:tcPr>
                        <w:tcW w:w="548" w:type="dxa"/>
                      </w:tcPr>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m</w:t>
                        </w:r>
                      </w:p>
                    </w:tc>
                    <w:tc>
                      <w:tcPr>
                        <w:tcW w:w="709" w:type="dxa"/>
                      </w:tcPr>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2</w:t>
                        </w:r>
                      </w:p>
                    </w:tc>
                    <w:tc>
                      <w:tcPr>
                        <w:tcW w:w="709" w:type="dxa"/>
                      </w:tcPr>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3</w:t>
                        </w:r>
                      </w:p>
                    </w:tc>
                    <w:tc>
                      <w:tcPr>
                        <w:tcW w:w="709" w:type="dxa"/>
                      </w:tcPr>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4</w:t>
                        </w:r>
                      </w:p>
                    </w:tc>
                    <w:tc>
                      <w:tcPr>
                        <w:tcW w:w="708" w:type="dxa"/>
                      </w:tcPr>
                      <w:p w:rsidR="00E4593A" w:rsidRDefault="00E4593A" w:rsidP="00E4593A">
                        <w:pPr>
                          <w:pStyle w:val="NoSpacing"/>
                          <w:spacing w:line="276" w:lineRule="auto"/>
                          <w:rPr>
                            <w:rFonts w:eastAsiaTheme="minorHAnsi" w:cs="Times New Roman"/>
                            <w:b/>
                            <w:bCs/>
                            <w:color w:val="FF0000"/>
                            <w:sz w:val="24"/>
                            <w:szCs w:val="24"/>
                          </w:rPr>
                        </w:pPr>
                        <w:r>
                          <w:rPr>
                            <w:rFonts w:eastAsiaTheme="minorHAnsi" w:cs="Times New Roman"/>
                            <w:b/>
                            <w:bCs/>
                            <w:color w:val="FF0000"/>
                            <w:sz w:val="24"/>
                            <w:szCs w:val="24"/>
                          </w:rPr>
                          <w:t>b</w:t>
                        </w:r>
                      </w:p>
                    </w:tc>
                  </w:tr>
                  <w:tr w:rsidR="00E4593A" w:rsidTr="005557CB">
                    <w:trPr>
                      <w:jc w:val="center"/>
                    </w:trPr>
                    <w:tc>
                      <w:tcPr>
                        <w:tcW w:w="548" w:type="dxa"/>
                      </w:tcPr>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n</w:t>
                        </w:r>
                      </w:p>
                    </w:tc>
                    <w:tc>
                      <w:tcPr>
                        <w:tcW w:w="709" w:type="dxa"/>
                      </w:tcPr>
                      <w:p w:rsidR="00E4593A" w:rsidRDefault="00E4593A" w:rsidP="00E4593A">
                        <w:pPr>
                          <w:pStyle w:val="NoSpacing"/>
                          <w:spacing w:line="276" w:lineRule="auto"/>
                          <w:rPr>
                            <w:rFonts w:eastAsiaTheme="minorHAnsi" w:cs="Times New Roman"/>
                            <w:sz w:val="24"/>
                            <w:szCs w:val="24"/>
                          </w:rPr>
                        </w:pPr>
                        <m:oMathPara>
                          <m:oMath>
                            <m:r>
                              <w:rPr>
                                <w:rFonts w:ascii="Cambria Math" w:eastAsiaTheme="minorHAnsi" w:hAnsi="Cambria Math" w:cs="Times New Roman"/>
                                <w:sz w:val="24"/>
                                <w:szCs w:val="24"/>
                              </w:rPr>
                              <m:t>-6</m:t>
                            </m:r>
                          </m:oMath>
                        </m:oMathPara>
                      </w:p>
                    </w:tc>
                    <w:tc>
                      <w:tcPr>
                        <w:tcW w:w="709" w:type="dxa"/>
                      </w:tcPr>
                      <w:p w:rsidR="00E4593A" w:rsidRDefault="00E4593A" w:rsidP="00E4593A">
                        <w:pPr>
                          <w:pStyle w:val="NoSpacing"/>
                          <w:spacing w:line="276" w:lineRule="auto"/>
                          <w:rPr>
                            <w:rFonts w:eastAsiaTheme="minorHAnsi" w:cs="Times New Roman"/>
                            <w:sz w:val="24"/>
                            <w:szCs w:val="24"/>
                          </w:rPr>
                        </w:pPr>
                        <m:oMathPara>
                          <m:oMath>
                            <m:r>
                              <w:rPr>
                                <w:rFonts w:ascii="Cambria Math" w:eastAsiaTheme="minorHAnsi" w:hAnsi="Cambria Math" w:cs="Times New Roman"/>
                                <w:sz w:val="24"/>
                                <w:szCs w:val="24"/>
                              </w:rPr>
                              <m:t>-9</m:t>
                            </m:r>
                          </m:oMath>
                        </m:oMathPara>
                      </w:p>
                    </w:tc>
                    <w:tc>
                      <w:tcPr>
                        <w:tcW w:w="709" w:type="dxa"/>
                      </w:tcPr>
                      <w:p w:rsidR="00E4593A" w:rsidRDefault="00E4593A" w:rsidP="00E4593A">
                        <w:pPr>
                          <w:pStyle w:val="NoSpacing"/>
                          <w:spacing w:line="276" w:lineRule="auto"/>
                          <w:rPr>
                            <w:rFonts w:eastAsiaTheme="minorHAnsi" w:cs="Times New Roman"/>
                            <w:sz w:val="24"/>
                            <w:szCs w:val="24"/>
                          </w:rPr>
                        </w:pPr>
                        <w:r>
                          <w:rPr>
                            <w:rFonts w:eastAsiaTheme="minorHAnsi" w:cs="Times New Roman"/>
                            <w:b/>
                            <w:bCs/>
                            <w:color w:val="FF0000"/>
                            <w:sz w:val="24"/>
                            <w:szCs w:val="24"/>
                          </w:rPr>
                          <w:t>a</w:t>
                        </w:r>
                      </w:p>
                    </w:tc>
                    <w:tc>
                      <w:tcPr>
                        <w:tcW w:w="708" w:type="dxa"/>
                      </w:tcPr>
                      <w:p w:rsidR="00E4593A" w:rsidRDefault="00E4593A" w:rsidP="00E4593A">
                        <w:pPr>
                          <w:pStyle w:val="NoSpacing"/>
                          <w:spacing w:line="276" w:lineRule="auto"/>
                          <w:rPr>
                            <w:rFonts w:eastAsiaTheme="minorHAnsi" w:cs="Times New Roman"/>
                            <w:sz w:val="24"/>
                            <w:szCs w:val="24"/>
                          </w:rPr>
                        </w:pPr>
                        <m:oMathPara>
                          <m:oMath>
                            <m:r>
                              <w:rPr>
                                <w:rFonts w:ascii="Cambria Math" w:eastAsiaTheme="minorHAnsi" w:hAnsi="Cambria Math" w:cs="Times New Roman"/>
                                <w:sz w:val="24"/>
                                <w:szCs w:val="24"/>
                              </w:rPr>
                              <m:t>-18</m:t>
                            </m:r>
                          </m:oMath>
                        </m:oMathPara>
                      </w:p>
                    </w:tc>
                  </w:tr>
                </w:tbl>
                <w:p w:rsidR="00E4593A" w:rsidRDefault="00E4593A" w:rsidP="00E4593A">
                  <w:pPr>
                    <w:pStyle w:val="NoSpacing"/>
                    <w:spacing w:line="276" w:lineRule="auto"/>
                    <w:rPr>
                      <w:rFonts w:eastAsiaTheme="minorHAnsi" w:cs="Times New Roman"/>
                      <w:sz w:val="24"/>
                      <w:szCs w:val="24"/>
                    </w:rPr>
                  </w:pPr>
                </w:p>
              </w:tc>
            </w:tr>
          </w:tbl>
          <w:p w:rsidR="00E4593A" w:rsidRDefault="00E4593A" w:rsidP="00E4593A">
            <w:pPr>
              <w:pStyle w:val="NoSpacing"/>
              <w:spacing w:line="276" w:lineRule="auto"/>
              <w:rPr>
                <w:rFonts w:eastAsiaTheme="minorHAnsi" w:cs="Times New Roman"/>
                <w:sz w:val="24"/>
                <w:szCs w:val="24"/>
              </w:rPr>
            </w:pPr>
            <w:r>
              <w:rPr>
                <w:rFonts w:eastAsiaTheme="minorHAnsi" w:cs="Times New Roman"/>
                <w:i/>
                <w:iCs/>
                <w:color w:val="00B050"/>
                <w:sz w:val="24"/>
                <w:szCs w:val="24"/>
                <w:u w:val="single"/>
              </w:rPr>
              <w:t>Giải</w:t>
            </w:r>
            <w:r>
              <w:rPr>
                <w:rFonts w:eastAsiaTheme="minorHAnsi" w:cs="Times New Roman"/>
                <w:sz w:val="24"/>
                <w:szCs w:val="24"/>
              </w:rPr>
              <w:t>:</w:t>
            </w:r>
          </w:p>
          <w:p w:rsidR="00E4593A" w:rsidRDefault="00E4593A" w:rsidP="00E4593A">
            <w:pPr>
              <w:pStyle w:val="NoSpacing"/>
              <w:spacing w:line="276" w:lineRule="auto"/>
              <w:rPr>
                <w:rFonts w:eastAsiaTheme="minorEastAsia" w:cs="Times New Roman"/>
                <w:i/>
                <w:color w:val="000000"/>
                <w:sz w:val="24"/>
                <w:szCs w:val="24"/>
                <w:lang w:val="nl-NL"/>
              </w:rPr>
            </w:pPr>
            <w:r>
              <w:rPr>
                <w:rFonts w:eastAsiaTheme="minorHAnsi" w:cs="Times New Roman"/>
                <w:sz w:val="24"/>
                <w:szCs w:val="24"/>
              </w:rPr>
              <w:t>Vì m và n là hai đại lượng tỉ lệ thuận nên biểu diễn được dưới dạng công thức</w:t>
            </w:r>
            <w:r>
              <w:rPr>
                <w:rFonts w:eastAsiaTheme="minorHAnsi" w:cs="Times New Roman"/>
                <w:i/>
                <w:color w:val="00B0F0"/>
                <w:sz w:val="24"/>
                <w:szCs w:val="24"/>
                <w:lang w:val="nl-NL"/>
              </w:rPr>
              <w:t xml:space="preserve"> </w:t>
            </w:r>
            <m:oMath>
              <m:r>
                <w:rPr>
                  <w:rFonts w:ascii="Cambria Math" w:eastAsiaTheme="minorHAnsi" w:hAnsi="Cambria Math" w:cs="Times New Roman"/>
                  <w:color w:val="00B0F0"/>
                  <w:sz w:val="24"/>
                  <w:szCs w:val="24"/>
                  <w:lang w:val="nl-NL"/>
                </w:rPr>
                <m:t>n=</m:t>
              </m:r>
              <m:r>
                <w:rPr>
                  <w:rFonts w:ascii="Cambria Math" w:eastAsiaTheme="minorHAnsi" w:hAnsi="Cambria Math" w:cs="Times New Roman"/>
                  <w:color w:val="FF0000"/>
                  <w:sz w:val="24"/>
                  <w:szCs w:val="24"/>
                  <w:lang w:val="nl-NL"/>
                </w:rPr>
                <m:t>k</m:t>
              </m:r>
              <m:r>
                <w:rPr>
                  <w:rFonts w:ascii="Cambria Math" w:eastAsiaTheme="minorHAnsi" w:hAnsi="Cambria Math" w:cs="Times New Roman"/>
                  <w:color w:val="000000"/>
                  <w:sz w:val="24"/>
                  <w:szCs w:val="24"/>
                  <w:lang w:val="nl-NL"/>
                </w:rPr>
                <m:t>m</m:t>
              </m:r>
            </m:oMath>
            <w:r>
              <w:rPr>
                <w:rFonts w:eastAsiaTheme="minorEastAsia" w:cs="Times New Roman"/>
                <w:i/>
                <w:color w:val="000000"/>
                <w:sz w:val="24"/>
                <w:szCs w:val="24"/>
                <w:lang w:val="nl-NL"/>
              </w:rPr>
              <w:t>.</w:t>
            </w:r>
          </w:p>
          <w:p w:rsidR="00E4593A" w:rsidRDefault="00E4593A" w:rsidP="00E4593A">
            <w:pPr>
              <w:pStyle w:val="NoSpacing"/>
              <w:spacing w:line="276" w:lineRule="auto"/>
              <w:rPr>
                <w:rFonts w:eastAsiaTheme="minorEastAsia" w:cs="Times New Roman"/>
                <w:iCs/>
                <w:sz w:val="24"/>
                <w:szCs w:val="24"/>
                <w:lang w:val="nl-NL"/>
              </w:rPr>
            </w:pPr>
            <w:r>
              <w:rPr>
                <w:rFonts w:eastAsiaTheme="minorEastAsia" w:cs="Times New Roman"/>
                <w:iCs/>
                <w:sz w:val="24"/>
                <w:szCs w:val="24"/>
                <w:lang w:val="nl-NL"/>
              </w:rPr>
              <w:t xml:space="preserve">Khi </w:t>
            </w:r>
            <m:oMath>
              <m:r>
                <w:rPr>
                  <w:rFonts w:ascii="Cambria Math" w:eastAsiaTheme="minorHAnsi" w:hAnsi="Cambria Math" w:cs="Times New Roman"/>
                  <w:sz w:val="24"/>
                  <w:szCs w:val="24"/>
                  <w:lang w:val="nl-NL"/>
                </w:rPr>
                <m:t>m=</m:t>
              </m:r>
              <m:r>
                <w:rPr>
                  <w:rFonts w:ascii="Cambria Math" w:eastAsiaTheme="minorEastAsia" w:hAnsi="Cambria Math" w:cs="Times New Roman"/>
                  <w:sz w:val="24"/>
                  <w:szCs w:val="24"/>
                  <w:lang w:val="nl-NL"/>
                </w:rPr>
                <m:t>2</m:t>
              </m:r>
            </m:oMath>
            <w:r>
              <w:rPr>
                <w:rFonts w:eastAsiaTheme="minorEastAsia" w:cs="Times New Roman"/>
                <w:i/>
                <w:sz w:val="24"/>
                <w:szCs w:val="24"/>
                <w:lang w:val="nl-NL"/>
              </w:rPr>
              <w:t xml:space="preserve"> </w:t>
            </w:r>
            <w:r>
              <w:rPr>
                <w:rFonts w:eastAsiaTheme="minorEastAsia" w:cs="Times New Roman"/>
                <w:iCs/>
                <w:sz w:val="24"/>
                <w:szCs w:val="24"/>
                <w:lang w:val="nl-NL"/>
              </w:rPr>
              <w:t xml:space="preserve">thì </w:t>
            </w:r>
            <m:oMath>
              <m:r>
                <w:rPr>
                  <w:rFonts w:ascii="Cambria Math" w:eastAsiaTheme="minorHAnsi" w:hAnsi="Cambria Math" w:cs="Times New Roman"/>
                  <w:sz w:val="24"/>
                  <w:szCs w:val="24"/>
                  <w:lang w:val="nl-NL"/>
                </w:rPr>
                <m:t>n=-6</m:t>
              </m:r>
            </m:oMath>
            <w:r>
              <w:rPr>
                <w:rFonts w:eastAsiaTheme="minorEastAsia" w:cs="Times New Roman"/>
                <w:iCs/>
                <w:sz w:val="24"/>
                <w:szCs w:val="24"/>
                <w:lang w:val="nl-NL"/>
              </w:rPr>
              <w:t xml:space="preserve"> nên </w:t>
            </w:r>
            <m:oMath>
              <m:r>
                <w:rPr>
                  <w:rFonts w:ascii="Cambria Math" w:eastAsiaTheme="minorEastAsia" w:hAnsi="Cambria Math" w:cs="Times New Roman"/>
                  <w:color w:val="FF0000"/>
                  <w:sz w:val="24"/>
                  <w:szCs w:val="24"/>
                  <w:lang w:val="nl-NL"/>
                </w:rPr>
                <m:t>k</m:t>
              </m:r>
              <m:r>
                <w:rPr>
                  <w:rFonts w:ascii="Cambria Math" w:eastAsiaTheme="minorEastAsia" w:hAnsi="Cambria Math" w:cs="Times New Roman"/>
                  <w:sz w:val="24"/>
                  <w:szCs w:val="24"/>
                  <w:lang w:val="nl-NL"/>
                </w:rPr>
                <m:t>=</m:t>
              </m:r>
              <m:f>
                <m:fPr>
                  <m:ctrlPr>
                    <w:rPr>
                      <w:rFonts w:ascii="Cambria Math" w:eastAsiaTheme="minorEastAsia" w:hAnsi="Cambria Math" w:cs="Times New Roman"/>
                      <w:i/>
                      <w:iCs/>
                      <w:sz w:val="24"/>
                      <w:szCs w:val="24"/>
                      <w:lang w:val="nl-NL"/>
                    </w:rPr>
                  </m:ctrlPr>
                </m:fPr>
                <m:num>
                  <m:r>
                    <w:rPr>
                      <w:rFonts w:ascii="Cambria Math" w:eastAsiaTheme="minorEastAsia" w:hAnsi="Cambria Math" w:cs="Times New Roman"/>
                      <w:sz w:val="24"/>
                      <w:szCs w:val="24"/>
                      <w:lang w:val="nl-NL"/>
                    </w:rPr>
                    <m:t>-6</m:t>
                  </m:r>
                </m:num>
                <m:den>
                  <m:r>
                    <w:rPr>
                      <w:rFonts w:ascii="Cambria Math" w:eastAsiaTheme="minorEastAsia" w:hAnsi="Cambria Math" w:cs="Times New Roman"/>
                      <w:sz w:val="24"/>
                      <w:szCs w:val="24"/>
                      <w:lang w:val="nl-NL"/>
                    </w:rPr>
                    <m:t>2</m:t>
                  </m:r>
                </m:den>
              </m:f>
              <m:r>
                <w:rPr>
                  <w:rFonts w:ascii="Cambria Math" w:eastAsiaTheme="minorEastAsia" w:hAnsi="Cambria Math" w:cs="Times New Roman"/>
                  <w:sz w:val="24"/>
                  <w:szCs w:val="24"/>
                  <w:lang w:val="nl-NL"/>
                </w:rPr>
                <m:t>=</m:t>
              </m:r>
              <m:r>
                <w:rPr>
                  <w:rFonts w:ascii="Cambria Math" w:eastAsiaTheme="minorEastAsia" w:hAnsi="Cambria Math" w:cs="Times New Roman"/>
                  <w:color w:val="FF0000"/>
                  <w:sz w:val="24"/>
                  <w:szCs w:val="24"/>
                  <w:lang w:val="nl-NL"/>
                </w:rPr>
                <m:t>-3</m:t>
              </m:r>
            </m:oMath>
          </w:p>
          <w:p w:rsidR="00E4593A" w:rsidRDefault="00E4593A" w:rsidP="00E4593A">
            <w:pPr>
              <w:pStyle w:val="NoSpacing"/>
              <w:spacing w:line="276" w:lineRule="auto"/>
              <w:rPr>
                <w:rFonts w:eastAsiaTheme="minorHAnsi" w:cs="Times New Roman"/>
                <w:iCs/>
                <w:sz w:val="24"/>
                <w:szCs w:val="24"/>
                <w:lang w:val="nl-NL"/>
              </w:rPr>
            </w:pPr>
            <w:r>
              <w:rPr>
                <w:rFonts w:eastAsiaTheme="minorHAnsi" w:cs="Times New Roman"/>
                <w:iCs/>
                <w:sz w:val="24"/>
                <w:szCs w:val="24"/>
                <w:lang w:val="nl-NL"/>
              </w:rPr>
              <w:t xml:space="preserve">Vậy </w:t>
            </w:r>
            <m:oMath>
              <m:r>
                <w:rPr>
                  <w:rFonts w:ascii="Cambria Math" w:eastAsiaTheme="minorHAnsi" w:hAnsi="Cambria Math" w:cs="Times New Roman"/>
                  <w:color w:val="00B0F0"/>
                  <w:sz w:val="24"/>
                  <w:szCs w:val="24"/>
                  <w:lang w:val="nl-NL"/>
                </w:rPr>
                <m:t>n</m:t>
              </m:r>
              <m:r>
                <w:rPr>
                  <w:rFonts w:ascii="Cambria Math" w:eastAsiaTheme="minorHAnsi" w:hAnsi="Cambria Math" w:cs="Times New Roman"/>
                  <w:color w:val="000000"/>
                  <w:sz w:val="24"/>
                  <w:szCs w:val="24"/>
                  <w:lang w:val="nl-NL"/>
                </w:rPr>
                <m:t>=</m:t>
              </m:r>
              <m:r>
                <w:rPr>
                  <w:rFonts w:ascii="Cambria Math" w:eastAsiaTheme="minorHAnsi" w:hAnsi="Cambria Math" w:cs="Times New Roman"/>
                  <w:color w:val="FF0000"/>
                  <w:sz w:val="24"/>
                  <w:szCs w:val="24"/>
                  <w:lang w:val="nl-NL"/>
                </w:rPr>
                <m:t>-3</m:t>
              </m:r>
              <m:r>
                <w:rPr>
                  <w:rFonts w:ascii="Cambria Math" w:eastAsiaTheme="minorHAnsi" w:hAnsi="Cambria Math" w:cs="Times New Roman"/>
                  <w:color w:val="000000"/>
                  <w:sz w:val="24"/>
                  <w:szCs w:val="24"/>
                  <w:lang w:val="nl-NL"/>
                </w:rPr>
                <m:t>m</m:t>
              </m:r>
            </m:oMath>
            <w:r>
              <w:rPr>
                <w:rFonts w:eastAsiaTheme="minorEastAsia" w:cs="Times New Roman"/>
                <w:color w:val="000000"/>
                <w:sz w:val="24"/>
                <w:szCs w:val="24"/>
                <w:lang w:val="nl-NL"/>
              </w:rPr>
              <w:t xml:space="preserve">  hoặc </w:t>
            </w:r>
            <m:oMath>
              <m:r>
                <w:rPr>
                  <w:rFonts w:ascii="Cambria Math" w:eastAsiaTheme="minorHAnsi" w:hAnsi="Cambria Math" w:cs="Times New Roman"/>
                  <w:color w:val="000000"/>
                  <w:sz w:val="24"/>
                  <w:szCs w:val="24"/>
                  <w:lang w:val="nl-NL"/>
                </w:rPr>
                <m:t>m=</m:t>
              </m:r>
              <m:f>
                <m:fPr>
                  <m:ctrlPr>
                    <w:rPr>
                      <w:rFonts w:ascii="Cambria Math" w:eastAsiaTheme="minorHAnsi" w:hAnsi="Cambria Math" w:cs="Times New Roman"/>
                      <w:i/>
                      <w:color w:val="000000"/>
                      <w:sz w:val="24"/>
                      <w:szCs w:val="24"/>
                      <w:lang w:val="nl-NL"/>
                    </w:rPr>
                  </m:ctrlPr>
                </m:fPr>
                <m:num>
                  <m:r>
                    <w:rPr>
                      <w:rFonts w:ascii="Cambria Math" w:eastAsiaTheme="minorHAnsi" w:hAnsi="Cambria Math" w:cs="Times New Roman"/>
                      <w:color w:val="000000"/>
                      <w:sz w:val="24"/>
                      <w:szCs w:val="24"/>
                      <w:lang w:val="nl-NL"/>
                    </w:rPr>
                    <m:t>1</m:t>
                  </m:r>
                </m:num>
                <m:den>
                  <m:r>
                    <w:rPr>
                      <w:rFonts w:ascii="Cambria Math" w:eastAsiaTheme="minorHAnsi" w:hAnsi="Cambria Math" w:cs="Times New Roman"/>
                      <w:color w:val="FF0000"/>
                      <w:sz w:val="24"/>
                      <w:szCs w:val="24"/>
                      <w:lang w:val="nl-NL"/>
                    </w:rPr>
                    <m:t>-3</m:t>
                  </m:r>
                </m:den>
              </m:f>
              <m:r>
                <w:rPr>
                  <w:rFonts w:ascii="Cambria Math" w:eastAsiaTheme="minorHAnsi" w:hAnsi="Cambria Math" w:cs="Times New Roman"/>
                  <w:color w:val="00B0F0"/>
                  <w:sz w:val="24"/>
                  <w:szCs w:val="24"/>
                  <w:lang w:val="nl-NL"/>
                </w:rPr>
                <m:t>n</m:t>
              </m:r>
            </m:oMath>
            <w:r>
              <w:rPr>
                <w:rFonts w:eastAsiaTheme="minorEastAsia" w:cs="Times New Roman"/>
                <w:color w:val="000000"/>
                <w:sz w:val="24"/>
                <w:szCs w:val="24"/>
                <w:lang w:val="nl-NL"/>
              </w:rPr>
              <w:t xml:space="preserve">  </w:t>
            </w:r>
          </w:p>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 xml:space="preserve">Với </w:t>
            </w:r>
            <m:oMath>
              <m:r>
                <w:rPr>
                  <w:rFonts w:ascii="Cambria Math" w:eastAsiaTheme="minorHAnsi" w:hAnsi="Cambria Math" w:cs="Times New Roman"/>
                  <w:sz w:val="24"/>
                  <w:szCs w:val="24"/>
                  <w:lang w:val="nl-NL"/>
                </w:rPr>
                <m:t>m=4</m:t>
              </m:r>
            </m:oMath>
            <w:r>
              <w:rPr>
                <w:rFonts w:eastAsiaTheme="minorHAnsi" w:cs="Times New Roman"/>
                <w:sz w:val="24"/>
                <w:szCs w:val="24"/>
                <w:lang w:val="nl-NL"/>
              </w:rPr>
              <w:t xml:space="preserve"> thì </w:t>
            </w:r>
            <m:oMath>
              <m:r>
                <w:rPr>
                  <w:rFonts w:ascii="Cambria Math" w:eastAsiaTheme="minorHAnsi" w:hAnsi="Cambria Math" w:cs="Times New Roman"/>
                  <w:color w:val="FF0000"/>
                  <w:sz w:val="24"/>
                  <w:szCs w:val="24"/>
                  <w:lang w:val="nl-NL"/>
                </w:rPr>
                <m:t>a</m:t>
              </m:r>
              <m:r>
                <w:rPr>
                  <w:rFonts w:ascii="Cambria Math" w:eastAsiaTheme="minorHAnsi" w:hAnsi="Cambria Math" w:cs="Times New Roman"/>
                  <w:sz w:val="24"/>
                  <w:szCs w:val="24"/>
                  <w:lang w:val="nl-NL"/>
                </w:rPr>
                <m:t xml:space="preserve">=n= </m:t>
              </m:r>
              <m:d>
                <m:dPr>
                  <m:ctrlPr>
                    <w:rPr>
                      <w:rFonts w:ascii="Cambria Math" w:eastAsiaTheme="minorHAnsi" w:hAnsi="Cambria Math" w:cs="Times New Roman"/>
                      <w:i/>
                      <w:color w:val="FF0000"/>
                      <w:sz w:val="24"/>
                      <w:szCs w:val="24"/>
                      <w:lang w:val="nl-NL"/>
                    </w:rPr>
                  </m:ctrlPr>
                </m:dPr>
                <m:e>
                  <m:r>
                    <w:rPr>
                      <w:rFonts w:ascii="Cambria Math" w:eastAsiaTheme="minorHAnsi" w:hAnsi="Cambria Math" w:cs="Times New Roman"/>
                      <w:color w:val="FF0000"/>
                      <w:sz w:val="24"/>
                      <w:szCs w:val="24"/>
                      <w:lang w:val="nl-NL"/>
                    </w:rPr>
                    <m:t>-3</m:t>
                  </m:r>
                </m:e>
              </m:d>
              <m:r>
                <w:rPr>
                  <w:rFonts w:ascii="Cambria Math" w:eastAsiaTheme="minorHAnsi" w:hAnsi="Cambria Math" w:cs="Times New Roman"/>
                  <w:color w:val="000000"/>
                  <w:sz w:val="24"/>
                  <w:szCs w:val="24"/>
                  <w:lang w:val="nl-NL"/>
                </w:rPr>
                <m:t>.4=-12</m:t>
              </m:r>
            </m:oMath>
          </w:p>
          <w:p w:rsidR="00E4593A" w:rsidRDefault="00E4593A" w:rsidP="00E4593A">
            <w:pPr>
              <w:pStyle w:val="NoSpacing"/>
              <w:spacing w:line="276" w:lineRule="auto"/>
              <w:rPr>
                <w:rFonts w:eastAsiaTheme="minorHAnsi" w:cs="Times New Roman"/>
                <w:sz w:val="24"/>
                <w:szCs w:val="24"/>
              </w:rPr>
            </w:pPr>
            <w:r>
              <w:rPr>
                <w:rFonts w:eastAsiaTheme="minorHAnsi" w:cs="Times New Roman"/>
                <w:sz w:val="24"/>
                <w:szCs w:val="24"/>
              </w:rPr>
              <w:t xml:space="preserve">Với </w:t>
            </w:r>
            <m:oMath>
              <m:r>
                <w:rPr>
                  <w:rFonts w:ascii="Cambria Math" w:eastAsiaTheme="minorHAnsi" w:hAnsi="Cambria Math" w:cs="Times New Roman"/>
                  <w:sz w:val="24"/>
                  <w:szCs w:val="24"/>
                  <w:lang w:val="nl-NL"/>
                </w:rPr>
                <m:t>n=-18</m:t>
              </m:r>
            </m:oMath>
            <w:r>
              <w:rPr>
                <w:rFonts w:eastAsiaTheme="minorHAnsi" w:cs="Times New Roman"/>
                <w:sz w:val="24"/>
                <w:szCs w:val="24"/>
                <w:lang w:val="nl-NL"/>
              </w:rPr>
              <w:t xml:space="preserve"> thì </w:t>
            </w:r>
            <m:oMath>
              <m:r>
                <w:rPr>
                  <w:rFonts w:ascii="Cambria Math" w:eastAsiaTheme="minorHAnsi" w:hAnsi="Cambria Math" w:cs="Times New Roman"/>
                  <w:color w:val="FF0000"/>
                  <w:sz w:val="24"/>
                  <w:szCs w:val="24"/>
                  <w:lang w:val="nl-NL"/>
                </w:rPr>
                <m:t>b</m:t>
              </m:r>
              <m:r>
                <w:rPr>
                  <w:rFonts w:ascii="Cambria Math" w:eastAsiaTheme="minorHAnsi" w:hAnsi="Cambria Math" w:cs="Times New Roman"/>
                  <w:sz w:val="24"/>
                  <w:szCs w:val="24"/>
                  <w:lang w:val="nl-NL"/>
                </w:rPr>
                <m:t>=</m:t>
              </m:r>
              <m:r>
                <w:rPr>
                  <w:rFonts w:ascii="Cambria Math" w:eastAsiaTheme="minorHAnsi" w:hAnsi="Cambria Math" w:cs="Times New Roman"/>
                  <w:color w:val="000000"/>
                  <w:sz w:val="24"/>
                  <w:szCs w:val="24"/>
                  <w:lang w:val="nl-NL"/>
                </w:rPr>
                <m:t>m=</m:t>
              </m:r>
              <m:f>
                <m:fPr>
                  <m:ctrlPr>
                    <w:rPr>
                      <w:rFonts w:ascii="Cambria Math" w:eastAsiaTheme="minorHAnsi" w:hAnsi="Cambria Math" w:cs="Times New Roman"/>
                      <w:i/>
                      <w:color w:val="000000"/>
                      <w:sz w:val="24"/>
                      <w:szCs w:val="24"/>
                      <w:lang w:val="nl-NL"/>
                    </w:rPr>
                  </m:ctrlPr>
                </m:fPr>
                <m:num>
                  <m:r>
                    <w:rPr>
                      <w:rFonts w:ascii="Cambria Math" w:eastAsiaTheme="minorHAnsi" w:hAnsi="Cambria Math" w:cs="Times New Roman"/>
                      <w:color w:val="000000"/>
                      <w:sz w:val="24"/>
                      <w:szCs w:val="24"/>
                      <w:lang w:val="nl-NL"/>
                    </w:rPr>
                    <m:t>1</m:t>
                  </m:r>
                </m:num>
                <m:den>
                  <m:r>
                    <w:rPr>
                      <w:rFonts w:ascii="Cambria Math" w:eastAsiaTheme="minorHAnsi" w:hAnsi="Cambria Math" w:cs="Times New Roman"/>
                      <w:color w:val="FF0000"/>
                      <w:sz w:val="24"/>
                      <w:szCs w:val="24"/>
                      <w:lang w:val="nl-NL"/>
                    </w:rPr>
                    <m:t>-3</m:t>
                  </m:r>
                </m:den>
              </m:f>
              <m:d>
                <m:dPr>
                  <m:ctrlPr>
                    <w:rPr>
                      <w:rFonts w:ascii="Cambria Math" w:eastAsiaTheme="minorHAnsi" w:hAnsi="Cambria Math" w:cs="Times New Roman"/>
                      <w:i/>
                      <w:color w:val="00B0F0"/>
                      <w:sz w:val="24"/>
                      <w:szCs w:val="24"/>
                      <w:lang w:val="nl-NL"/>
                    </w:rPr>
                  </m:ctrlPr>
                </m:dPr>
                <m:e>
                  <m:r>
                    <w:rPr>
                      <w:rFonts w:ascii="Cambria Math" w:eastAsiaTheme="minorHAnsi" w:hAnsi="Cambria Math" w:cs="Times New Roman"/>
                      <w:color w:val="00B0F0"/>
                      <w:sz w:val="24"/>
                      <w:szCs w:val="24"/>
                      <w:lang w:val="nl-NL"/>
                    </w:rPr>
                    <m:t>-18</m:t>
                  </m:r>
                </m:e>
              </m:d>
              <m:r>
                <w:rPr>
                  <w:rFonts w:ascii="Cambria Math" w:eastAsiaTheme="minorHAnsi" w:hAnsi="Cambria Math" w:cs="Times New Roman"/>
                  <w:color w:val="000000" w:themeColor="text1"/>
                  <w:sz w:val="24"/>
                  <w:szCs w:val="24"/>
                  <w:lang w:val="nl-NL"/>
                </w:rPr>
                <m:t>=6</m:t>
              </m:r>
            </m:oMath>
            <w:r>
              <w:rPr>
                <w:rFonts w:eastAsiaTheme="minorEastAsia" w:cs="Times New Roman"/>
                <w:color w:val="000000"/>
                <w:sz w:val="24"/>
                <w:szCs w:val="24"/>
                <w:lang w:val="nl-NL"/>
              </w:rPr>
              <w:t xml:space="preserve">  </w:t>
            </w:r>
          </w:p>
          <w:p w:rsidR="00E4593A" w:rsidRPr="007A57DE" w:rsidRDefault="00E4593A" w:rsidP="00E4593A">
            <w:pPr>
              <w:spacing w:after="0"/>
              <w:rPr>
                <w:rFonts w:eastAsiaTheme="minorHAnsi"/>
                <w:sz w:val="24"/>
                <w:szCs w:val="24"/>
              </w:rPr>
            </w:pPr>
          </w:p>
        </w:tc>
      </w:tr>
      <w:tr w:rsidR="00810DA7" w:rsidRPr="00E05527" w:rsidTr="0050092C">
        <w:tc>
          <w:tcPr>
            <w:tcW w:w="2268" w:type="dxa"/>
            <w:shd w:val="clear" w:color="auto" w:fill="auto"/>
          </w:tcPr>
          <w:p w:rsidR="00810DA7" w:rsidRPr="00E05527" w:rsidRDefault="00810DA7" w:rsidP="00DA76A2">
            <w:pPr>
              <w:spacing w:after="0"/>
              <w:rPr>
                <w:rFonts w:ascii="Times New Roman" w:hAnsi="Times New Roman"/>
                <w:b/>
                <w:bCs/>
                <w:sz w:val="26"/>
                <w:szCs w:val="26"/>
              </w:rPr>
            </w:pPr>
            <w:r w:rsidRPr="00E05527">
              <w:rPr>
                <w:rFonts w:ascii="Times New Roman" w:hAnsi="Times New Roman"/>
                <w:b/>
                <w:bCs/>
                <w:sz w:val="26"/>
                <w:szCs w:val="26"/>
              </w:rPr>
              <w:lastRenderedPageBreak/>
              <w:t>Hoạt động 2</w:t>
            </w:r>
            <w:r w:rsidRPr="00E05527">
              <w:rPr>
                <w:rFonts w:ascii="Times New Roman" w:hAnsi="Times New Roman"/>
                <w:bCs/>
                <w:sz w:val="26"/>
                <w:szCs w:val="26"/>
              </w:rPr>
              <w:t xml:space="preserve">: </w:t>
            </w:r>
            <w:r w:rsidRPr="00E05527">
              <w:rPr>
                <w:rFonts w:ascii="Times New Roman" w:hAnsi="Times New Roman"/>
                <w:b/>
                <w:bCs/>
                <w:i/>
                <w:sz w:val="26"/>
                <w:szCs w:val="26"/>
              </w:rPr>
              <w:t>Kiểm tra, đánh giá quá trình tự học.</w:t>
            </w:r>
          </w:p>
        </w:tc>
        <w:tc>
          <w:tcPr>
            <w:tcW w:w="7371" w:type="dxa"/>
          </w:tcPr>
          <w:p w:rsidR="0033530F" w:rsidRPr="0033530F" w:rsidRDefault="0033530F" w:rsidP="0033530F">
            <w:pPr>
              <w:spacing w:after="0" w:line="240" w:lineRule="auto"/>
              <w:jc w:val="both"/>
              <w:rPr>
                <w:rFonts w:ascii="Times New Roman" w:hAnsi="Times New Roman"/>
                <w:iCs/>
                <w:color w:val="000000"/>
                <w:sz w:val="26"/>
                <w:szCs w:val="26"/>
                <w:lang w:val="nl-NL"/>
              </w:rPr>
            </w:pPr>
            <w:r>
              <w:rPr>
                <w:rFonts w:ascii="Times New Roman" w:hAnsi="Times New Roman"/>
                <w:i/>
                <w:color w:val="000000"/>
                <w:sz w:val="26"/>
                <w:szCs w:val="26"/>
                <w:lang w:val="nl-NL"/>
              </w:rPr>
              <w:t>T</w:t>
            </w:r>
            <w:r w:rsidRPr="0033530F">
              <w:rPr>
                <w:rFonts w:ascii="Times New Roman" w:hAnsi="Times New Roman"/>
                <w:i/>
                <w:color w:val="000000"/>
                <w:sz w:val="26"/>
                <w:szCs w:val="26"/>
                <w:lang w:val="nl-NL"/>
              </w:rPr>
              <w:t xml:space="preserve">rả lời các câu hỏi: </w:t>
            </w:r>
            <w:r w:rsidRPr="0033530F">
              <w:rPr>
                <w:rFonts w:ascii="Times New Roman" w:hAnsi="Times New Roman"/>
                <w:iCs/>
                <w:color w:val="000000"/>
                <w:sz w:val="26"/>
                <w:szCs w:val="26"/>
                <w:lang w:val="nl-NL"/>
              </w:rPr>
              <w:t>Bài tậ</w:t>
            </w:r>
            <w:r w:rsidR="00917FA5">
              <w:rPr>
                <w:rFonts w:ascii="Times New Roman" w:hAnsi="Times New Roman"/>
                <w:iCs/>
                <w:color w:val="000000"/>
                <w:sz w:val="26"/>
                <w:szCs w:val="26"/>
                <w:lang w:val="nl-NL"/>
              </w:rPr>
              <w:t xml:space="preserve">p 4,5,6 </w:t>
            </w:r>
            <w:r w:rsidRPr="0033530F">
              <w:rPr>
                <w:rFonts w:ascii="Times New Roman" w:hAnsi="Times New Roman"/>
                <w:iCs/>
                <w:color w:val="000000"/>
                <w:sz w:val="26"/>
                <w:szCs w:val="26"/>
                <w:lang w:val="nl-NL"/>
              </w:rPr>
              <w:t>sgk</w:t>
            </w:r>
          </w:p>
          <w:p w:rsidR="00810DA7" w:rsidRPr="00405DD9" w:rsidRDefault="00810DA7" w:rsidP="00DA76A2">
            <w:pPr>
              <w:spacing w:after="0"/>
              <w:rPr>
                <w:rFonts w:ascii="Times New Roman" w:hAnsi="Times New Roman"/>
                <w:bCs/>
                <w:sz w:val="26"/>
                <w:szCs w:val="26"/>
              </w:rPr>
            </w:pPr>
          </w:p>
        </w:tc>
      </w:tr>
    </w:tbl>
    <w:p w:rsidR="00A95934" w:rsidRDefault="00A95934">
      <w:bookmarkStart w:id="0" w:name="_GoBack"/>
      <w:bookmarkEnd w:id="0"/>
    </w:p>
    <w:p w:rsidR="00A95934" w:rsidRDefault="00A95934"/>
    <w:p w:rsidR="00A95934" w:rsidRDefault="00A95934"/>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71"/>
      </w:tblGrid>
      <w:tr w:rsidR="00A95934" w:rsidRPr="00E05527" w:rsidTr="00C12ADF">
        <w:tc>
          <w:tcPr>
            <w:tcW w:w="2268" w:type="dxa"/>
            <w:shd w:val="clear" w:color="auto" w:fill="auto"/>
          </w:tcPr>
          <w:p w:rsidR="00A95934" w:rsidRPr="00E05527" w:rsidRDefault="00A95934" w:rsidP="00C12ADF">
            <w:pPr>
              <w:spacing w:after="0"/>
              <w:jc w:val="center"/>
              <w:rPr>
                <w:rFonts w:ascii="Times New Roman" w:hAnsi="Times New Roman"/>
                <w:b/>
                <w:bCs/>
                <w:sz w:val="26"/>
                <w:szCs w:val="26"/>
              </w:rPr>
            </w:pPr>
            <w:r w:rsidRPr="00E05527">
              <w:rPr>
                <w:rFonts w:ascii="Times New Roman" w:hAnsi="Times New Roman"/>
                <w:b/>
                <w:bCs/>
                <w:sz w:val="26"/>
                <w:szCs w:val="26"/>
              </w:rPr>
              <w:t>NỘI DUNG</w:t>
            </w:r>
          </w:p>
        </w:tc>
        <w:tc>
          <w:tcPr>
            <w:tcW w:w="7371" w:type="dxa"/>
          </w:tcPr>
          <w:p w:rsidR="00A95934" w:rsidRPr="00E05527" w:rsidRDefault="00A95934" w:rsidP="00C12ADF">
            <w:pPr>
              <w:spacing w:after="0"/>
              <w:jc w:val="center"/>
              <w:rPr>
                <w:rFonts w:ascii="Times New Roman" w:hAnsi="Times New Roman"/>
                <w:b/>
                <w:bCs/>
                <w:sz w:val="26"/>
                <w:szCs w:val="26"/>
              </w:rPr>
            </w:pPr>
            <w:r w:rsidRPr="00E05527">
              <w:rPr>
                <w:rFonts w:ascii="Times New Roman" w:hAnsi="Times New Roman"/>
                <w:b/>
                <w:bCs/>
                <w:sz w:val="26"/>
                <w:szCs w:val="26"/>
              </w:rPr>
              <w:t>HOẠT ĐỘNG</w:t>
            </w:r>
          </w:p>
        </w:tc>
      </w:tr>
      <w:tr w:rsidR="00A95934" w:rsidRPr="00856608" w:rsidTr="00C12ADF">
        <w:tc>
          <w:tcPr>
            <w:tcW w:w="2268" w:type="dxa"/>
            <w:shd w:val="clear" w:color="auto" w:fill="auto"/>
          </w:tcPr>
          <w:p w:rsidR="00A95934" w:rsidRPr="00E05527" w:rsidRDefault="00A95934" w:rsidP="00C12ADF">
            <w:pPr>
              <w:spacing w:after="0"/>
              <w:rPr>
                <w:rFonts w:ascii="Times New Roman" w:hAnsi="Times New Roman"/>
                <w:b/>
                <w:bCs/>
                <w:sz w:val="26"/>
                <w:szCs w:val="26"/>
              </w:rPr>
            </w:pPr>
            <w:r w:rsidRPr="00E05527">
              <w:rPr>
                <w:rFonts w:ascii="Times New Roman" w:hAnsi="Times New Roman"/>
                <w:b/>
                <w:bCs/>
                <w:sz w:val="26"/>
                <w:szCs w:val="26"/>
              </w:rPr>
              <w:t>Tên bài học/ chủ đề - Khối lớp</w:t>
            </w:r>
          </w:p>
        </w:tc>
        <w:tc>
          <w:tcPr>
            <w:tcW w:w="7371" w:type="dxa"/>
          </w:tcPr>
          <w:p w:rsidR="00A95934" w:rsidRPr="00A95934" w:rsidRDefault="00A95934" w:rsidP="00C12ADF">
            <w:pPr>
              <w:pStyle w:val="Heading1"/>
              <w:spacing w:before="0" w:line="240" w:lineRule="auto"/>
              <w:rPr>
                <w:rFonts w:ascii="Times New Roman" w:hAnsi="Times New Roman"/>
                <w:sz w:val="26"/>
                <w:szCs w:val="26"/>
                <w:lang w:val="en-US"/>
              </w:rPr>
            </w:pPr>
            <w:r w:rsidRPr="00856608">
              <w:rPr>
                <w:rFonts w:ascii="Times New Roman" w:hAnsi="Times New Roman"/>
                <w:sz w:val="26"/>
                <w:szCs w:val="26"/>
              </w:rPr>
              <w:t xml:space="preserve">Tiết </w:t>
            </w:r>
            <w:r w:rsidR="007B2E04">
              <w:rPr>
                <w:rFonts w:ascii="Times New Roman" w:hAnsi="Times New Roman"/>
                <w:sz w:val="26"/>
                <w:szCs w:val="26"/>
                <w:lang w:val="en-US"/>
              </w:rPr>
              <w:t>83-84</w:t>
            </w:r>
            <w:r w:rsidRPr="00856608">
              <w:rPr>
                <w:rFonts w:ascii="Times New Roman" w:hAnsi="Times New Roman"/>
                <w:sz w:val="26"/>
                <w:szCs w:val="26"/>
                <w:lang w:val="en-US"/>
              </w:rPr>
              <w:t xml:space="preserve">  </w:t>
            </w:r>
            <w:r w:rsidRPr="00856608">
              <w:rPr>
                <w:rFonts w:ascii="Times New Roman" w:hAnsi="Times New Roman"/>
                <w:sz w:val="26"/>
                <w:szCs w:val="26"/>
              </w:rPr>
              <w:t>BÀI 2</w:t>
            </w:r>
            <w:r w:rsidRPr="00856608">
              <w:rPr>
                <w:rFonts w:ascii="Times New Roman" w:hAnsi="Times New Roman"/>
                <w:sz w:val="26"/>
                <w:szCs w:val="26"/>
                <w:lang w:val="sv-SE"/>
              </w:rPr>
              <w:t xml:space="preserve">: </w:t>
            </w:r>
            <w:r>
              <w:rPr>
                <w:rFonts w:ascii="Times New Roman" w:hAnsi="Times New Roman"/>
                <w:sz w:val="26"/>
                <w:szCs w:val="26"/>
                <w:lang w:val="en-US"/>
                <w14:shadow w14:blurRad="69850" w14:dist="43180" w14:dir="5400000" w14:sx="0" w14:sy="0" w14:kx="0" w14:ky="0" w14:algn="none">
                  <w14:srgbClr w14:val="000000">
                    <w14:alpha w14:val="35000"/>
                  </w14:srgbClr>
                </w14:shadow>
              </w:rPr>
              <w:t>HAI TAM GIÁC BẰNG NHAU</w:t>
            </w:r>
          </w:p>
          <w:p w:rsidR="00A95934" w:rsidRPr="00856608" w:rsidRDefault="00A95934" w:rsidP="00C12ADF">
            <w:pPr>
              <w:spacing w:after="0" w:line="240" w:lineRule="auto"/>
              <w:jc w:val="center"/>
              <w:rPr>
                <w:rFonts w:ascii="Times New Roman" w:hAnsi="Times New Roman"/>
                <w:b/>
                <w:sz w:val="26"/>
                <w:szCs w:val="26"/>
                <w:lang w:val="sv-SE"/>
              </w:rPr>
            </w:pPr>
          </w:p>
        </w:tc>
      </w:tr>
      <w:tr w:rsidR="00A95934" w:rsidRPr="0007352C" w:rsidTr="00C12ADF">
        <w:tc>
          <w:tcPr>
            <w:tcW w:w="2268" w:type="dxa"/>
            <w:shd w:val="clear" w:color="auto" w:fill="auto"/>
          </w:tcPr>
          <w:p w:rsidR="00A95934" w:rsidRPr="00E05527" w:rsidRDefault="00A95934" w:rsidP="00C12ADF">
            <w:pPr>
              <w:spacing w:after="0"/>
              <w:rPr>
                <w:rFonts w:ascii="Times New Roman" w:hAnsi="Times New Roman"/>
                <w:b/>
                <w:bCs/>
                <w:i/>
                <w:sz w:val="26"/>
                <w:szCs w:val="26"/>
              </w:rPr>
            </w:pPr>
            <w:r w:rsidRPr="00E05527">
              <w:rPr>
                <w:rFonts w:ascii="Times New Roman" w:hAnsi="Times New Roman"/>
                <w:b/>
                <w:bCs/>
                <w:sz w:val="26"/>
                <w:szCs w:val="26"/>
              </w:rPr>
              <w:t>Hoạt động 1</w:t>
            </w:r>
            <w:r w:rsidRPr="00E05527">
              <w:rPr>
                <w:rFonts w:ascii="Times New Roman" w:hAnsi="Times New Roman"/>
                <w:bCs/>
                <w:sz w:val="26"/>
                <w:szCs w:val="26"/>
              </w:rPr>
              <w:t xml:space="preserve">: </w:t>
            </w:r>
            <w:r w:rsidRPr="00E05527">
              <w:rPr>
                <w:rFonts w:ascii="Times New Roman" w:hAnsi="Times New Roman"/>
                <w:b/>
                <w:bCs/>
                <w:i/>
                <w:sz w:val="26"/>
                <w:szCs w:val="26"/>
              </w:rPr>
              <w:t>Đọc tài liệu và thực hiện các yêu cầu.</w:t>
            </w: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Default="00A95934" w:rsidP="00C12ADF">
            <w:pPr>
              <w:spacing w:after="0"/>
              <w:rPr>
                <w:rFonts w:ascii="Times New Roman" w:hAnsi="Times New Roman"/>
                <w:b/>
                <w:bCs/>
                <w:sz w:val="26"/>
                <w:szCs w:val="26"/>
              </w:rPr>
            </w:pPr>
          </w:p>
          <w:p w:rsidR="00A95934" w:rsidRPr="00E05527" w:rsidRDefault="00A95934" w:rsidP="00C12ADF">
            <w:pPr>
              <w:spacing w:after="0"/>
              <w:rPr>
                <w:rFonts w:ascii="Times New Roman" w:hAnsi="Times New Roman"/>
                <w:b/>
                <w:bCs/>
                <w:sz w:val="26"/>
                <w:szCs w:val="26"/>
              </w:rPr>
            </w:pPr>
            <w:r w:rsidRPr="00E05527">
              <w:rPr>
                <w:rFonts w:ascii="Times New Roman" w:hAnsi="Times New Roman"/>
                <w:b/>
                <w:bCs/>
                <w:noProof/>
                <w:kern w:val="24"/>
                <w:sz w:val="26"/>
                <w:szCs w:val="26"/>
              </w:rPr>
              <w:drawing>
                <wp:anchor distT="0" distB="0" distL="114300" distR="114300" simplePos="0" relativeHeight="251660288" behindDoc="1" locked="0" layoutInCell="1" allowOverlap="1" wp14:anchorId="029A0D41" wp14:editId="6AFB297D">
                  <wp:simplePos x="0" y="0"/>
                  <wp:positionH relativeFrom="page">
                    <wp:posOffset>911225</wp:posOffset>
                  </wp:positionH>
                  <wp:positionV relativeFrom="page">
                    <wp:posOffset>12871450</wp:posOffset>
                  </wp:positionV>
                  <wp:extent cx="4168140" cy="2590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31908" t="14297" r="8115" b="59140"/>
                          <a:stretch>
                            <a:fillRect/>
                          </a:stretch>
                        </pic:blipFill>
                        <pic:spPr bwMode="auto">
                          <a:xfrm>
                            <a:off x="0" y="0"/>
                            <a:ext cx="4168140" cy="259080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Pr>
          <w:p w:rsidR="00A95934" w:rsidRDefault="00A95934" w:rsidP="00C12ADF">
            <w:pPr>
              <w:spacing w:after="0" w:line="240" w:lineRule="auto"/>
              <w:jc w:val="both"/>
              <w:rPr>
                <w:color w:val="FF0000"/>
                <w:sz w:val="24"/>
                <w:szCs w:val="24"/>
                <w:lang w:val="nl-NL"/>
              </w:rPr>
            </w:pPr>
            <w:r w:rsidRPr="00A95934">
              <w:rPr>
                <w:rFonts w:ascii="Times New Roman" w:hAnsi="Times New Roman"/>
                <w:b/>
                <w:sz w:val="26"/>
                <w:szCs w:val="26"/>
                <w:lang w:val="nl-NL"/>
              </w:rPr>
              <w:lastRenderedPageBreak/>
              <w:t xml:space="preserve">Hoạt động: </w:t>
            </w:r>
            <w:r w:rsidR="00C139EC">
              <w:rPr>
                <w:color w:val="FF0000"/>
                <w:sz w:val="24"/>
                <w:szCs w:val="24"/>
                <w:lang w:val="nl-NL"/>
              </w:rPr>
              <w:t>Các trường hợp bằng nhau của hai tam giác vuông</w:t>
            </w:r>
          </w:p>
          <w:p w:rsidR="00C139EC" w:rsidRPr="00A95934" w:rsidRDefault="00C139EC" w:rsidP="00C12ADF">
            <w:pPr>
              <w:spacing w:after="0" w:line="240" w:lineRule="auto"/>
              <w:jc w:val="both"/>
              <w:rPr>
                <w:b/>
                <w:sz w:val="26"/>
                <w:szCs w:val="26"/>
                <w:lang w:val="nl-NL"/>
              </w:rPr>
            </w:pPr>
            <w:r>
              <w:rPr>
                <w:sz w:val="24"/>
                <w:szCs w:val="24"/>
                <w:lang w:val="nl-NL"/>
              </w:rPr>
              <w:t xml:space="preserve">- </w:t>
            </w:r>
            <w:r>
              <w:rPr>
                <w:sz w:val="24"/>
                <w:szCs w:val="24"/>
                <w:lang w:val="nl-NL"/>
              </w:rPr>
              <w:t>Hs nhận biết các trường hợp bằng nhau của hai tam giác vuông dựa vào các trường hợp bằng nhau c.g.c và g.c.g</w:t>
            </w:r>
          </w:p>
          <w:p w:rsidR="00C139EC" w:rsidRDefault="00C139EC" w:rsidP="00C139EC">
            <w:pPr>
              <w:pStyle w:val="NoSpacing"/>
              <w:rPr>
                <w:rFonts w:cs="Times New Roman"/>
                <w:sz w:val="24"/>
                <w:szCs w:val="24"/>
                <w:lang w:val="nl-NL"/>
              </w:rPr>
            </w:pPr>
            <w:r>
              <w:rPr>
                <w:rFonts w:cs="Times New Roman"/>
                <w:sz w:val="24"/>
                <w:szCs w:val="24"/>
                <w:lang w:val="nl-NL"/>
              </w:rPr>
              <w:t>-</w:t>
            </w:r>
            <w:r>
              <w:rPr>
                <w:rFonts w:cs="Times New Roman"/>
                <w:sz w:val="24"/>
                <w:szCs w:val="24"/>
                <w:lang w:val="nl-NL"/>
              </w:rPr>
              <w:t xml:space="preserve"> Hs nêu được các định lí về trường hợp bằng nhau của hai tam giác vuông</w:t>
            </w:r>
          </w:p>
          <w:p w:rsidR="00C139EC" w:rsidRDefault="00C139EC" w:rsidP="00C139EC">
            <w:pPr>
              <w:pStyle w:val="NoSpacing"/>
              <w:rPr>
                <w:rFonts w:cs="Times New Roman"/>
                <w:sz w:val="24"/>
                <w:szCs w:val="24"/>
                <w:lang w:val="nl-NL"/>
              </w:rPr>
            </w:pPr>
            <w:r>
              <w:rPr>
                <w:rFonts w:cs="Times New Roman"/>
                <w:sz w:val="24"/>
                <w:szCs w:val="24"/>
                <w:lang w:val="nl-NL"/>
              </w:rPr>
              <w:t xml:space="preserve">- </w:t>
            </w:r>
            <w:r>
              <w:rPr>
                <w:rFonts w:cs="Times New Roman"/>
                <w:sz w:val="24"/>
                <w:szCs w:val="24"/>
                <w:lang w:val="nl-NL"/>
              </w:rPr>
              <w:t>Hs giải thích được sự bằng nhau của hai tam giác vuông.</w:t>
            </w:r>
          </w:p>
          <w:p w:rsidR="00525EB1" w:rsidRDefault="00525EB1" w:rsidP="00C12ADF">
            <w:pPr>
              <w:spacing w:after="0" w:line="240" w:lineRule="auto"/>
              <w:jc w:val="both"/>
              <w:rPr>
                <w:rFonts w:ascii="Times New Roman" w:hAnsi="Times New Roman"/>
                <w:b/>
                <w:sz w:val="26"/>
                <w:szCs w:val="26"/>
              </w:rPr>
            </w:pPr>
          </w:p>
          <w:p w:rsidR="00525EB1" w:rsidRPr="008968E6" w:rsidRDefault="00525EB1" w:rsidP="00C12ADF">
            <w:pPr>
              <w:spacing w:after="0" w:line="240" w:lineRule="auto"/>
              <w:jc w:val="both"/>
              <w:rPr>
                <w:rFonts w:ascii="Times New Roman" w:hAnsi="Times New Roman"/>
                <w:b/>
                <w:sz w:val="26"/>
                <w:szCs w:val="26"/>
              </w:rPr>
            </w:pPr>
          </w:p>
          <w:p w:rsidR="00A95934" w:rsidRPr="00A95934" w:rsidRDefault="00A95934" w:rsidP="00C12ADF">
            <w:pPr>
              <w:spacing w:after="0"/>
              <w:rPr>
                <w:rFonts w:ascii="Times New Roman" w:hAnsi="Times New Roman"/>
                <w:bCs/>
                <w:sz w:val="26"/>
                <w:szCs w:val="26"/>
              </w:rPr>
            </w:pPr>
            <w:r w:rsidRPr="00A95934">
              <w:rPr>
                <w:rFonts w:ascii="Times New Roman" w:hAnsi="Times New Roman"/>
                <w:bCs/>
                <w:sz w:val="26"/>
                <w:szCs w:val="26"/>
              </w:rPr>
              <w:t>NỘI DUNG BÀI GHI</w:t>
            </w:r>
          </w:p>
          <w:p w:rsidR="00A95934" w:rsidRDefault="00A95934" w:rsidP="00A95934">
            <w:pPr>
              <w:pStyle w:val="NormalWeb"/>
              <w:shd w:val="clear" w:color="auto" w:fill="FFFFFF"/>
              <w:spacing w:before="0" w:beforeAutospacing="0" w:after="0" w:afterAutospacing="0"/>
              <w:jc w:val="both"/>
            </w:pPr>
          </w:p>
          <w:p w:rsidR="00A95934" w:rsidRPr="00C139EC" w:rsidRDefault="00C139EC" w:rsidP="00A95934">
            <w:pPr>
              <w:pStyle w:val="NormalWeb"/>
              <w:shd w:val="clear" w:color="auto" w:fill="FFFFFF"/>
              <w:spacing w:before="0" w:beforeAutospacing="0" w:after="0" w:afterAutospacing="0"/>
              <w:jc w:val="both"/>
              <w:rPr>
                <w:lang w:val="en-US"/>
              </w:rPr>
            </w:pPr>
            <w:r>
              <w:rPr>
                <w:lang w:val="en-US"/>
              </w:rPr>
              <w:t xml:space="preserve">3/ </w:t>
            </w:r>
            <w:r>
              <w:rPr>
                <w:color w:val="FF0000"/>
                <w:lang w:val="nl-NL"/>
              </w:rPr>
              <w:t>Các trường hợp bằng nhau của hai tam giác vuông</w:t>
            </w:r>
          </w:p>
          <w:p w:rsidR="00C139EC" w:rsidRDefault="00C139EC" w:rsidP="00C139EC">
            <w:pPr>
              <w:spacing w:after="0" w:line="240" w:lineRule="auto"/>
              <w:rPr>
                <w:rFonts w:eastAsiaTheme="minorHAnsi"/>
                <w:sz w:val="24"/>
                <w:szCs w:val="24"/>
              </w:rPr>
            </w:pPr>
            <w:r>
              <w:rPr>
                <w:noProof/>
                <w:sz w:val="24"/>
                <w:szCs w:val="24"/>
              </w:rPr>
              <w:drawing>
                <wp:inline distT="0" distB="0" distL="114300" distR="114300" wp14:anchorId="6E0B8D4F" wp14:editId="4C390064">
                  <wp:extent cx="190500" cy="190500"/>
                  <wp:effectExtent l="0" t="0" r="0" b="0"/>
                  <wp:docPr id="278"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115"/>
                          <pic:cNvPicPr>
                            <a:picLocks noChangeAspect="1"/>
                          </pic:cNvPicPr>
                        </pic:nvPicPr>
                        <pic:blipFill>
                          <a:blip r:embed="rId6"/>
                          <a:stretch>
                            <a:fillRect/>
                          </a:stretch>
                        </pic:blipFill>
                        <pic:spPr>
                          <a:xfrm>
                            <a:off x="0" y="0"/>
                            <a:ext cx="190500" cy="190500"/>
                          </a:xfrm>
                          <a:prstGeom prst="rect">
                            <a:avLst/>
                          </a:prstGeom>
                          <a:noFill/>
                          <a:ln w="9525">
                            <a:noFill/>
                          </a:ln>
                        </pic:spPr>
                      </pic:pic>
                    </a:graphicData>
                  </a:graphic>
                </wp:inline>
              </w:drawing>
            </w:r>
            <w:r>
              <w:rPr>
                <w:rFonts w:eastAsiaTheme="minorHAnsi"/>
                <w:sz w:val="24"/>
                <w:szCs w:val="24"/>
              </w:rPr>
              <w:t xml:space="preserve"> </w:t>
            </w:r>
            <w:r>
              <w:rPr>
                <w:rFonts w:eastAsiaTheme="minorHAnsi"/>
                <w:i/>
                <w:iCs/>
                <w:color w:val="FF0000"/>
                <w:sz w:val="24"/>
                <w:szCs w:val="24"/>
              </w:rPr>
              <w:t>Trường hợp hai cạnh góc vuông</w:t>
            </w:r>
          </w:p>
          <w:p w:rsidR="00C139EC" w:rsidRDefault="00C139EC" w:rsidP="00C139EC">
            <w:pPr>
              <w:spacing w:after="0" w:line="240" w:lineRule="auto"/>
              <w:rPr>
                <w:rFonts w:eastAsiaTheme="minorHAnsi"/>
                <w:sz w:val="24"/>
                <w:szCs w:val="24"/>
              </w:rPr>
            </w:pPr>
            <w:r>
              <w:rPr>
                <w:rFonts w:eastAsiaTheme="minorHAnsi"/>
                <w:sz w:val="24"/>
                <w:szCs w:val="24"/>
              </w:rPr>
              <w:t xml:space="preserve"> Nếu hai cạnh góc vuông của tam giác vuông này lần lượt băng hai cạnh góc vuông của tam giác vuông kia thì hai tam giác vuông đó bằng nhau (theo trường hợp c.g.c).</w:t>
            </w:r>
          </w:p>
          <w:p w:rsidR="00C139EC" w:rsidRDefault="00C139EC" w:rsidP="00C139EC">
            <w:pPr>
              <w:spacing w:after="0" w:line="240" w:lineRule="auto"/>
              <w:rPr>
                <w:rFonts w:eastAsiaTheme="minorHAnsi"/>
                <w:sz w:val="24"/>
                <w:szCs w:val="24"/>
              </w:rPr>
            </w:pPr>
            <w:r>
              <w:rPr>
                <w:noProof/>
                <w:sz w:val="24"/>
                <w:szCs w:val="24"/>
              </w:rPr>
              <w:drawing>
                <wp:inline distT="0" distB="0" distL="114300" distR="114300" wp14:anchorId="41D0DD5C" wp14:editId="04C8F4E2">
                  <wp:extent cx="190500" cy="190500"/>
                  <wp:effectExtent l="0" t="0" r="0" b="0"/>
                  <wp:docPr id="27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116"/>
                          <pic:cNvPicPr>
                            <a:picLocks noChangeAspect="1"/>
                          </pic:cNvPicPr>
                        </pic:nvPicPr>
                        <pic:blipFill>
                          <a:blip r:embed="rId6"/>
                          <a:stretch>
                            <a:fillRect/>
                          </a:stretch>
                        </pic:blipFill>
                        <pic:spPr>
                          <a:xfrm>
                            <a:off x="0" y="0"/>
                            <a:ext cx="190500" cy="190500"/>
                          </a:xfrm>
                          <a:prstGeom prst="rect">
                            <a:avLst/>
                          </a:prstGeom>
                          <a:noFill/>
                          <a:ln w="9525">
                            <a:noFill/>
                          </a:ln>
                        </pic:spPr>
                      </pic:pic>
                    </a:graphicData>
                  </a:graphic>
                </wp:inline>
              </w:drawing>
            </w:r>
            <w:r>
              <w:rPr>
                <w:rFonts w:eastAsiaTheme="minorHAnsi"/>
                <w:sz w:val="24"/>
                <w:szCs w:val="24"/>
              </w:rPr>
              <w:t xml:space="preserve"> </w:t>
            </w:r>
            <w:r>
              <w:rPr>
                <w:rFonts w:eastAsiaTheme="minorHAnsi"/>
                <w:i/>
                <w:iCs/>
                <w:color w:val="FF0000"/>
                <w:sz w:val="24"/>
                <w:szCs w:val="24"/>
              </w:rPr>
              <w:t>Trường hợp một cạnh góc vuông và một góc nhọn</w:t>
            </w:r>
          </w:p>
          <w:p w:rsidR="00C139EC" w:rsidRDefault="00C139EC" w:rsidP="00C139EC">
            <w:pPr>
              <w:spacing w:after="0" w:line="240" w:lineRule="auto"/>
              <w:rPr>
                <w:rFonts w:eastAsiaTheme="minorHAnsi"/>
                <w:sz w:val="24"/>
                <w:szCs w:val="24"/>
              </w:rPr>
            </w:pPr>
            <w:r>
              <w:rPr>
                <w:rFonts w:eastAsiaTheme="minorHAnsi"/>
                <w:sz w:val="24"/>
                <w:szCs w:val="24"/>
              </w:rPr>
              <w:t xml:space="preserve"> Nếu một cạnh góc vuông và một góc nhọn kề cạnh ấy của tam giác vuông này bằng một cạnh góc vuông và một góc nhọn kề cạnh ấy của tam giác vuông kia thi hai tam giác vuông đó bằng nhau (theo trường hợp g.c.g).</w:t>
            </w:r>
          </w:p>
          <w:p w:rsidR="00C139EC" w:rsidRDefault="00C139EC" w:rsidP="00C139EC">
            <w:pPr>
              <w:spacing w:after="0" w:line="240" w:lineRule="auto"/>
              <w:rPr>
                <w:rFonts w:eastAsiaTheme="minorHAnsi"/>
                <w:sz w:val="24"/>
                <w:szCs w:val="24"/>
              </w:rPr>
            </w:pPr>
            <w:r>
              <w:rPr>
                <w:noProof/>
                <w:sz w:val="24"/>
                <w:szCs w:val="24"/>
              </w:rPr>
              <w:drawing>
                <wp:inline distT="0" distB="0" distL="114300" distR="114300" wp14:anchorId="2C672924" wp14:editId="0CA215E9">
                  <wp:extent cx="190500" cy="190500"/>
                  <wp:effectExtent l="0" t="0" r="0" b="0"/>
                  <wp:docPr id="27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117"/>
                          <pic:cNvPicPr>
                            <a:picLocks noChangeAspect="1"/>
                          </pic:cNvPicPr>
                        </pic:nvPicPr>
                        <pic:blipFill>
                          <a:blip r:embed="rId6"/>
                          <a:stretch>
                            <a:fillRect/>
                          </a:stretch>
                        </pic:blipFill>
                        <pic:spPr>
                          <a:xfrm>
                            <a:off x="0" y="0"/>
                            <a:ext cx="190500" cy="190500"/>
                          </a:xfrm>
                          <a:prstGeom prst="rect">
                            <a:avLst/>
                          </a:prstGeom>
                          <a:noFill/>
                          <a:ln w="9525">
                            <a:noFill/>
                          </a:ln>
                        </pic:spPr>
                      </pic:pic>
                    </a:graphicData>
                  </a:graphic>
                </wp:inline>
              </w:drawing>
            </w:r>
            <w:r>
              <w:rPr>
                <w:rFonts w:eastAsiaTheme="minorHAnsi"/>
                <w:sz w:val="24"/>
                <w:szCs w:val="24"/>
              </w:rPr>
              <w:t xml:space="preserve"> </w:t>
            </w:r>
            <w:r>
              <w:rPr>
                <w:rFonts w:eastAsiaTheme="minorHAnsi"/>
                <w:i/>
                <w:iCs/>
                <w:color w:val="FF0000"/>
                <w:sz w:val="24"/>
                <w:szCs w:val="24"/>
              </w:rPr>
              <w:t>Trường hợp cạnh huyền và một góc nhọn</w:t>
            </w:r>
          </w:p>
          <w:p w:rsidR="00525EB1" w:rsidRDefault="00C139EC" w:rsidP="00C139EC">
            <w:pPr>
              <w:spacing w:after="0" w:line="240" w:lineRule="auto"/>
              <w:rPr>
                <w:rFonts w:eastAsiaTheme="minorHAnsi"/>
                <w:sz w:val="24"/>
                <w:szCs w:val="24"/>
              </w:rPr>
            </w:pPr>
            <w:r>
              <w:rPr>
                <w:rFonts w:eastAsiaTheme="minorHAnsi"/>
                <w:sz w:val="24"/>
                <w:szCs w:val="24"/>
              </w:rPr>
              <w:lastRenderedPageBreak/>
              <w:t>Nếu cạnh huyền và một góc nhọn của tam giác vuông này bằng cạnh huyền và một góc nhọn của tam giác vuông kia thì hai tam giác vuông đó bằng nhau (theo trường hợp g.c.g).</w:t>
            </w:r>
          </w:p>
          <w:p w:rsidR="00C139EC" w:rsidRDefault="00C139EC" w:rsidP="00C139EC">
            <w:pPr>
              <w:spacing w:after="0" w:line="240" w:lineRule="auto"/>
              <w:ind w:right="-151"/>
              <w:rPr>
                <w:rFonts w:eastAsiaTheme="minorHAnsi"/>
                <w:b/>
                <w:bCs/>
                <w:color w:val="FF0000"/>
                <w:sz w:val="24"/>
                <w:szCs w:val="24"/>
              </w:rPr>
            </w:pPr>
            <w:r>
              <w:rPr>
                <w:rFonts w:eastAsiaTheme="minorHAnsi"/>
                <w:b/>
                <w:bCs/>
                <w:color w:val="38EA00"/>
                <w:sz w:val="24"/>
                <w:szCs w:val="24"/>
              </w:rPr>
              <w:t>Thực hành</w:t>
            </w:r>
            <w:r>
              <w:rPr>
                <w:rFonts w:eastAsiaTheme="minorHAnsi"/>
                <w:b/>
                <w:bCs/>
                <w:color w:val="FF0000"/>
                <w:sz w:val="24"/>
                <w:szCs w:val="24"/>
              </w:rPr>
              <w:t xml:space="preserve"> 4</w:t>
            </w:r>
            <w:r>
              <w:rPr>
                <w:sz w:val="24"/>
                <w:szCs w:val="24"/>
              </w:rPr>
              <w:t xml:space="preserve">: </w:t>
            </w:r>
            <w:r>
              <w:rPr>
                <w:rFonts w:eastAsiaTheme="minorHAnsi"/>
                <w:sz w:val="24"/>
                <w:szCs w:val="24"/>
              </w:rPr>
              <w:t>Tìm các tam giác vuông bằng nhau trong mỗi hình bên (Hình 19).</w:t>
            </w:r>
          </w:p>
          <w:p w:rsidR="00C139EC" w:rsidRDefault="00C139EC" w:rsidP="00C139EC">
            <w:pPr>
              <w:spacing w:after="0" w:line="240" w:lineRule="auto"/>
              <w:rPr>
                <w:sz w:val="24"/>
                <w:szCs w:val="24"/>
              </w:rPr>
            </w:pPr>
            <w:r>
              <w:rPr>
                <w:sz w:val="24"/>
                <w:szCs w:val="24"/>
              </w:rPr>
              <w:object w:dxaOrig="504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52pt;height:121.5pt" o:ole="">
                  <v:imagedata r:id="rId7" o:title=""/>
                </v:shape>
                <o:OLEObject Type="Embed" ProgID="PBrush" ShapeID="_x0000_i1049" DrawAspect="Content" ObjectID="_1737308822" r:id="rId8"/>
              </w:object>
            </w:r>
          </w:p>
          <w:p w:rsidR="00C139EC" w:rsidRDefault="00C139EC" w:rsidP="00C139EC">
            <w:pPr>
              <w:spacing w:after="0" w:line="360" w:lineRule="atLeast"/>
              <w:ind w:right="48"/>
              <w:jc w:val="both"/>
              <w:rPr>
                <w:sz w:val="24"/>
                <w:szCs w:val="24"/>
              </w:rPr>
            </w:pPr>
            <w:r>
              <w:rPr>
                <w:i/>
                <w:iCs/>
                <w:color w:val="00B050"/>
                <w:sz w:val="24"/>
                <w:szCs w:val="24"/>
                <w:u w:val="single"/>
              </w:rPr>
              <w:t>Giải</w:t>
            </w:r>
            <w:r>
              <w:rPr>
                <w:sz w:val="24"/>
                <w:szCs w:val="24"/>
              </w:rPr>
              <w:t>:</w:t>
            </w:r>
          </w:p>
          <w:p w:rsidR="00C139EC" w:rsidRDefault="00C139EC" w:rsidP="00C139EC">
            <w:pPr>
              <w:spacing w:after="0" w:line="240" w:lineRule="auto"/>
              <w:rPr>
                <w:rFonts w:eastAsiaTheme="minorHAnsi"/>
                <w:sz w:val="24"/>
                <w:szCs w:val="24"/>
              </w:rPr>
            </w:pPr>
            <w:r>
              <w:rPr>
                <w:rFonts w:eastAsiaTheme="minorHAnsi"/>
                <w:sz w:val="24"/>
                <w:szCs w:val="24"/>
              </w:rPr>
              <w:t>+) Xét Hình 19a:</w:t>
            </w:r>
          </w:p>
          <w:p w:rsidR="00C139EC" w:rsidRDefault="00C139EC" w:rsidP="00C139EC">
            <w:pPr>
              <w:spacing w:after="0" w:line="240" w:lineRule="auto"/>
              <w:rPr>
                <w:rFonts w:eastAsiaTheme="minorHAnsi"/>
                <w:sz w:val="24"/>
                <w:szCs w:val="24"/>
              </w:rPr>
            </w:pPr>
            <w:r>
              <w:rPr>
                <w:rFonts w:eastAsiaTheme="minorHAnsi"/>
                <w:sz w:val="24"/>
                <w:szCs w:val="24"/>
              </w:rPr>
              <w:t>Xét tam giác MNP vuông tại N và tam giác QPN vuông tại P:</w:t>
            </w:r>
          </w:p>
          <w:p w:rsidR="00C139EC" w:rsidRDefault="00C139EC" w:rsidP="00C139EC">
            <w:pPr>
              <w:spacing w:after="0" w:line="240" w:lineRule="auto"/>
              <w:rPr>
                <w:rFonts w:eastAsiaTheme="minorHAnsi"/>
                <w:sz w:val="24"/>
                <w:szCs w:val="24"/>
              </w:rPr>
            </w:pPr>
            <w:r>
              <w:rPr>
                <w:rFonts w:eastAsiaTheme="minorHAnsi"/>
                <w:sz w:val="24"/>
                <w:szCs w:val="24"/>
              </w:rPr>
              <w:t>MN = PQ (theo giả thiết).</w:t>
            </w:r>
          </w:p>
          <w:p w:rsidR="00C139EC" w:rsidRDefault="00C139EC" w:rsidP="00C139EC">
            <w:pPr>
              <w:spacing w:after="0" w:line="240" w:lineRule="auto"/>
              <w:rPr>
                <w:rFonts w:eastAsiaTheme="minorHAnsi"/>
                <w:sz w:val="24"/>
                <w:szCs w:val="24"/>
              </w:rPr>
            </w:pPr>
            <w:r>
              <w:rPr>
                <w:rFonts w:eastAsiaTheme="minorHAnsi"/>
                <w:sz w:val="24"/>
                <w:szCs w:val="24"/>
              </w:rPr>
              <w:t>NP chung.</w:t>
            </w:r>
          </w:p>
          <w:p w:rsidR="00C139EC" w:rsidRDefault="00C139EC" w:rsidP="00C139EC">
            <w:pPr>
              <w:spacing w:after="0" w:line="240" w:lineRule="auto"/>
              <w:rPr>
                <w:rFonts w:eastAsiaTheme="minorHAnsi"/>
                <w:sz w:val="24"/>
                <w:szCs w:val="24"/>
              </w:rPr>
            </w:pPr>
            <w:r>
              <w:rPr>
                <w:rFonts w:eastAsiaTheme="minorHAnsi"/>
                <w:sz w:val="24"/>
                <w:szCs w:val="24"/>
              </w:rPr>
              <w:t>Do đó △MNP = △QPN (2 cạnh góc vuông).</w:t>
            </w:r>
          </w:p>
          <w:p w:rsidR="00C139EC" w:rsidRDefault="00C139EC" w:rsidP="00C139EC">
            <w:pPr>
              <w:spacing w:after="0" w:line="240" w:lineRule="auto"/>
              <w:rPr>
                <w:rFonts w:eastAsiaTheme="minorHAnsi"/>
                <w:sz w:val="24"/>
                <w:szCs w:val="24"/>
              </w:rPr>
            </w:pPr>
            <w:r>
              <w:rPr>
                <w:rFonts w:eastAsiaTheme="minorHAnsi"/>
                <w:sz w:val="24"/>
                <w:szCs w:val="24"/>
              </w:rPr>
              <w:t>+) Xét Hình 19b:</w:t>
            </w:r>
          </w:p>
          <w:p w:rsidR="00C139EC" w:rsidRDefault="00C139EC" w:rsidP="00C139EC">
            <w:pPr>
              <w:spacing w:after="0" w:line="240" w:lineRule="auto"/>
              <w:rPr>
                <w:rFonts w:eastAsiaTheme="minorHAnsi"/>
                <w:sz w:val="24"/>
                <w:szCs w:val="24"/>
              </w:rPr>
            </w:pPr>
            <w:r>
              <w:rPr>
                <w:rFonts w:eastAsiaTheme="minorHAnsi"/>
                <w:sz w:val="24"/>
                <w:szCs w:val="24"/>
              </w:rPr>
              <w:t>Xét tam giác ABH vuông tại H và tam giác KBH vuông tại H:</w:t>
            </w:r>
          </w:p>
          <w:p w:rsidR="00C139EC" w:rsidRDefault="00C139EC" w:rsidP="00C139EC">
            <w:pPr>
              <w:spacing w:after="0" w:line="240" w:lineRule="auto"/>
              <w:rPr>
                <w:rFonts w:eastAsiaTheme="minorHAnsi"/>
                <w:sz w:val="24"/>
                <w:szCs w:val="24"/>
              </w:rPr>
            </w:pPr>
            <m:oMath>
              <m:acc>
                <m:accPr>
                  <m:ctrlPr>
                    <w:rPr>
                      <w:rFonts w:ascii="Cambria Math" w:eastAsiaTheme="minorHAnsi" w:hAnsi="Cambria Math"/>
                      <w:i/>
                      <w:sz w:val="24"/>
                      <w:szCs w:val="24"/>
                    </w:rPr>
                  </m:ctrlPr>
                </m:accPr>
                <m:e>
                  <m:r>
                    <w:rPr>
                      <w:rFonts w:ascii="Cambria Math" w:eastAsiaTheme="minorHAnsi" w:hAnsi="Cambria Math"/>
                      <w:sz w:val="24"/>
                      <w:szCs w:val="24"/>
                    </w:rPr>
                    <m:t>ABH</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KBH</m:t>
                  </m:r>
                </m:e>
              </m:acc>
            </m:oMath>
            <w:r>
              <w:rPr>
                <w:rFonts w:eastAsiaTheme="minorHAnsi"/>
                <w:sz w:val="24"/>
                <w:szCs w:val="24"/>
              </w:rPr>
              <w:t xml:space="preserve"> (theo giả thiết).</w:t>
            </w:r>
          </w:p>
          <w:p w:rsidR="00C139EC" w:rsidRDefault="00C139EC" w:rsidP="00C139EC">
            <w:pPr>
              <w:spacing w:after="0" w:line="240" w:lineRule="auto"/>
              <w:rPr>
                <w:rFonts w:eastAsiaTheme="minorHAnsi"/>
                <w:sz w:val="24"/>
                <w:szCs w:val="24"/>
              </w:rPr>
            </w:pPr>
            <w:r>
              <w:rPr>
                <w:rFonts w:eastAsiaTheme="minorHAnsi"/>
                <w:sz w:val="24"/>
                <w:szCs w:val="24"/>
              </w:rPr>
              <w:t>BH chung.</w:t>
            </w:r>
          </w:p>
          <w:p w:rsidR="00C139EC" w:rsidRDefault="00C139EC" w:rsidP="00C139EC">
            <w:pPr>
              <w:spacing w:after="0" w:line="240" w:lineRule="auto"/>
              <w:rPr>
                <w:rFonts w:eastAsiaTheme="minorHAnsi"/>
                <w:sz w:val="24"/>
                <w:szCs w:val="24"/>
              </w:rPr>
            </w:pPr>
            <w:r>
              <w:rPr>
                <w:rFonts w:eastAsiaTheme="minorHAnsi"/>
                <w:sz w:val="24"/>
                <w:szCs w:val="24"/>
              </w:rPr>
              <w:t>Do đó △ABH = △KBH (góc nhọn - cạnh góc vuông).</w:t>
            </w:r>
          </w:p>
          <w:p w:rsidR="00C139EC" w:rsidRDefault="00C139EC" w:rsidP="00C139EC">
            <w:pPr>
              <w:spacing w:after="0" w:line="240" w:lineRule="auto"/>
              <w:rPr>
                <w:rFonts w:eastAsiaTheme="minorHAnsi"/>
                <w:sz w:val="24"/>
                <w:szCs w:val="24"/>
              </w:rPr>
            </w:pPr>
            <w:r>
              <w:rPr>
                <w:rFonts w:eastAsiaTheme="minorHAnsi"/>
                <w:sz w:val="24"/>
                <w:szCs w:val="24"/>
              </w:rPr>
              <w:t>Do đó AH = KH (2 cạnh tương ứng).</w:t>
            </w:r>
          </w:p>
          <w:p w:rsidR="00C139EC" w:rsidRDefault="00C139EC" w:rsidP="00C139EC">
            <w:pPr>
              <w:spacing w:after="0" w:line="240" w:lineRule="auto"/>
              <w:rPr>
                <w:rFonts w:eastAsiaTheme="minorHAnsi"/>
                <w:sz w:val="24"/>
                <w:szCs w:val="24"/>
              </w:rPr>
            </w:pPr>
            <w:r>
              <w:rPr>
                <w:rFonts w:eastAsiaTheme="minorHAnsi"/>
                <w:sz w:val="24"/>
                <w:szCs w:val="24"/>
              </w:rPr>
              <w:t>Xét tam giác ACH vuông tại H và tam giác KCH vuông tại H</w:t>
            </w:r>
          </w:p>
          <w:p w:rsidR="00C139EC" w:rsidRDefault="00C139EC" w:rsidP="00C139EC">
            <w:pPr>
              <w:spacing w:after="0" w:line="240" w:lineRule="auto"/>
              <w:rPr>
                <w:rFonts w:eastAsiaTheme="minorHAnsi"/>
                <w:sz w:val="24"/>
                <w:szCs w:val="24"/>
              </w:rPr>
            </w:pPr>
            <w:r>
              <w:rPr>
                <w:rFonts w:eastAsiaTheme="minorHAnsi"/>
                <w:sz w:val="24"/>
                <w:szCs w:val="24"/>
              </w:rPr>
              <w:t>AH = KH (chứng minh trên).</w:t>
            </w:r>
          </w:p>
          <w:p w:rsidR="00C139EC" w:rsidRDefault="00C139EC" w:rsidP="00C139EC">
            <w:pPr>
              <w:spacing w:after="0" w:line="240" w:lineRule="auto"/>
              <w:rPr>
                <w:rFonts w:eastAsiaTheme="minorHAnsi"/>
                <w:sz w:val="24"/>
                <w:szCs w:val="24"/>
              </w:rPr>
            </w:pPr>
            <w:r>
              <w:rPr>
                <w:rFonts w:eastAsiaTheme="minorHAnsi"/>
                <w:sz w:val="24"/>
                <w:szCs w:val="24"/>
              </w:rPr>
              <w:t>CH chung.</w:t>
            </w:r>
          </w:p>
          <w:p w:rsidR="00C139EC" w:rsidRDefault="00C139EC" w:rsidP="00C139EC">
            <w:pPr>
              <w:spacing w:after="0" w:line="240" w:lineRule="auto"/>
              <w:rPr>
                <w:rFonts w:eastAsiaTheme="minorHAnsi"/>
                <w:sz w:val="24"/>
                <w:szCs w:val="24"/>
              </w:rPr>
            </w:pPr>
            <w:r>
              <w:rPr>
                <w:rFonts w:eastAsiaTheme="minorHAnsi"/>
                <w:sz w:val="24"/>
                <w:szCs w:val="24"/>
              </w:rPr>
              <w:t>Do đó △ACH = △KCH (2 cạnh góc vuông).</w:t>
            </w:r>
          </w:p>
          <w:p w:rsidR="00C139EC" w:rsidRDefault="00C139EC" w:rsidP="00C139EC">
            <w:pPr>
              <w:spacing w:after="0" w:line="240" w:lineRule="auto"/>
              <w:rPr>
                <w:rFonts w:eastAsiaTheme="minorHAnsi"/>
                <w:sz w:val="24"/>
                <w:szCs w:val="24"/>
              </w:rPr>
            </w:pPr>
          </w:p>
          <w:p w:rsidR="00C139EC" w:rsidRDefault="00C139EC" w:rsidP="00C139EC">
            <w:pPr>
              <w:spacing w:after="0" w:line="240" w:lineRule="auto"/>
              <w:rPr>
                <w:sz w:val="24"/>
                <w:szCs w:val="24"/>
              </w:rPr>
            </w:pPr>
            <w:r>
              <w:rPr>
                <w:rFonts w:eastAsiaTheme="minorHAnsi"/>
                <w:noProof/>
                <w:sz w:val="24"/>
                <w:szCs w:val="24"/>
              </w:rPr>
              <w:drawing>
                <wp:inline distT="0" distB="0" distL="0" distR="0" wp14:anchorId="70E19AE7" wp14:editId="1A00802A">
                  <wp:extent cx="192405" cy="192405"/>
                  <wp:effectExtent l="0" t="0" r="10795" b="10795"/>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2405" cy="192405"/>
                          </a:xfrm>
                          <a:prstGeom prst="rect">
                            <a:avLst/>
                          </a:prstGeom>
                          <a:noFill/>
                          <a:ln>
                            <a:noFill/>
                          </a:ln>
                        </pic:spPr>
                      </pic:pic>
                    </a:graphicData>
                  </a:graphic>
                </wp:inline>
              </w:drawing>
            </w:r>
            <w:r>
              <w:rPr>
                <w:sz w:val="24"/>
                <w:szCs w:val="24"/>
              </w:rPr>
              <w:t xml:space="preserve"> </w:t>
            </w:r>
            <w:r>
              <w:rPr>
                <w:color w:val="FF0000"/>
                <w:sz w:val="24"/>
                <w:szCs w:val="24"/>
              </w:rPr>
              <w:t>Định lí</w:t>
            </w:r>
            <w:r>
              <w:rPr>
                <w:sz w:val="24"/>
                <w:szCs w:val="24"/>
              </w:rPr>
              <w:t>: Nếu cạnh huyền và một cạnh góc vuông của tam giác vuông này bằng cạnh huyền và một cạnh góc vuông của tam giác vuông kia thì hai tam giác vuông đó bằng nhau.</w:t>
            </w:r>
          </w:p>
          <w:p w:rsidR="00C139EC" w:rsidRDefault="00C139EC" w:rsidP="00C139EC">
            <w:pPr>
              <w:spacing w:after="0" w:line="240" w:lineRule="auto"/>
              <w:ind w:right="-151"/>
              <w:rPr>
                <w:rFonts w:eastAsiaTheme="minorHAnsi"/>
                <w:b/>
                <w:bCs/>
                <w:color w:val="FF0000"/>
                <w:sz w:val="24"/>
                <w:szCs w:val="24"/>
              </w:rPr>
            </w:pPr>
            <w:r>
              <w:rPr>
                <w:rFonts w:eastAsiaTheme="minorHAnsi"/>
                <w:b/>
                <w:bCs/>
                <w:color w:val="38EA00"/>
                <w:sz w:val="24"/>
                <w:szCs w:val="24"/>
              </w:rPr>
              <w:t>Thực hành</w:t>
            </w:r>
            <w:r>
              <w:rPr>
                <w:rFonts w:eastAsiaTheme="minorHAnsi"/>
                <w:b/>
                <w:bCs/>
                <w:color w:val="FF0000"/>
                <w:sz w:val="24"/>
                <w:szCs w:val="24"/>
              </w:rPr>
              <w:t xml:space="preserve"> 5</w:t>
            </w:r>
            <w:r>
              <w:rPr>
                <w:sz w:val="24"/>
                <w:szCs w:val="24"/>
              </w:rPr>
              <w:t xml:space="preserve">: </w:t>
            </w:r>
            <w:r>
              <w:rPr>
                <w:rFonts w:eastAsiaTheme="minorHAnsi"/>
                <w:sz w:val="24"/>
                <w:szCs w:val="24"/>
              </w:rPr>
              <w:t>Hãy chỉ ra các cặp tam giác bằng nhau trong Hình 22 và cho biết chúng bằng nhau theo trường hợp nào.</w:t>
            </w:r>
          </w:p>
          <w:p w:rsidR="00C139EC" w:rsidRDefault="00C139EC" w:rsidP="00C139EC">
            <w:pPr>
              <w:spacing w:after="0" w:line="240" w:lineRule="auto"/>
              <w:rPr>
                <w:sz w:val="24"/>
                <w:szCs w:val="24"/>
              </w:rPr>
            </w:pPr>
            <w:r>
              <w:rPr>
                <w:sz w:val="24"/>
                <w:szCs w:val="24"/>
              </w:rPr>
              <w:object w:dxaOrig="3630" w:dyaOrig="3210">
                <v:shape id="_x0000_i1051" type="#_x0000_t75" style="width:181.5pt;height:160.5pt" o:ole="">
                  <v:imagedata r:id="rId9" o:title=""/>
                </v:shape>
                <o:OLEObject Type="Embed" ProgID="PBrush" ShapeID="_x0000_i1051" DrawAspect="Content" ObjectID="_1737308823" r:id="rId10"/>
              </w:object>
            </w:r>
          </w:p>
          <w:p w:rsidR="00C139EC" w:rsidRDefault="00C139EC" w:rsidP="00C139EC">
            <w:pPr>
              <w:spacing w:after="0" w:line="360" w:lineRule="atLeast"/>
              <w:ind w:right="48"/>
              <w:jc w:val="both"/>
              <w:rPr>
                <w:sz w:val="24"/>
                <w:szCs w:val="24"/>
              </w:rPr>
            </w:pPr>
            <w:r>
              <w:rPr>
                <w:i/>
                <w:iCs/>
                <w:color w:val="00B050"/>
                <w:sz w:val="24"/>
                <w:szCs w:val="24"/>
                <w:u w:val="single"/>
              </w:rPr>
              <w:t>Giải</w:t>
            </w:r>
            <w:r>
              <w:rPr>
                <w:sz w:val="24"/>
                <w:szCs w:val="24"/>
              </w:rPr>
              <w:t>:</w:t>
            </w:r>
          </w:p>
          <w:p w:rsidR="00C139EC" w:rsidRDefault="00C139EC" w:rsidP="00C139EC">
            <w:pPr>
              <w:spacing w:after="0" w:line="240" w:lineRule="auto"/>
              <w:rPr>
                <w:rFonts w:eastAsiaTheme="minorHAnsi"/>
                <w:sz w:val="24"/>
                <w:szCs w:val="24"/>
              </w:rPr>
            </w:pPr>
            <w:r>
              <w:rPr>
                <w:rFonts w:eastAsiaTheme="minorHAnsi"/>
                <w:sz w:val="24"/>
                <w:szCs w:val="24"/>
              </w:rPr>
              <w:lastRenderedPageBreak/>
              <w:t>+) Xét tam giác ABD vuông tại B và tam giác ACD vuông tại C:</w:t>
            </w:r>
          </w:p>
          <w:p w:rsidR="00C139EC" w:rsidRDefault="00C139EC" w:rsidP="00C139EC">
            <w:pPr>
              <w:spacing w:after="0" w:line="240" w:lineRule="auto"/>
              <w:rPr>
                <w:rFonts w:eastAsiaTheme="minorHAnsi"/>
                <w:sz w:val="24"/>
                <w:szCs w:val="24"/>
              </w:rPr>
            </w:pPr>
            <m:oMath>
              <m:acc>
                <m:accPr>
                  <m:ctrlPr>
                    <w:rPr>
                      <w:rFonts w:ascii="Cambria Math" w:eastAsiaTheme="minorHAnsi" w:hAnsi="Cambria Math"/>
                      <w:i/>
                      <w:sz w:val="24"/>
                      <w:szCs w:val="24"/>
                    </w:rPr>
                  </m:ctrlPr>
                </m:accPr>
                <m:e>
                  <m:r>
                    <w:rPr>
                      <w:rFonts w:ascii="Cambria Math" w:eastAsiaTheme="minorHAnsi" w:hAnsi="Cambria Math"/>
                      <w:sz w:val="24"/>
                      <w:szCs w:val="24"/>
                    </w:rPr>
                    <m:t>BAD</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CAD</m:t>
                  </m:r>
                </m:e>
              </m:acc>
            </m:oMath>
            <w:r>
              <w:rPr>
                <w:rFonts w:eastAsiaTheme="minorHAnsi"/>
                <w:sz w:val="24"/>
                <w:szCs w:val="24"/>
              </w:rPr>
              <w:t xml:space="preserve"> (theo giả thiết).</w:t>
            </w:r>
          </w:p>
          <w:p w:rsidR="00C139EC" w:rsidRDefault="00C139EC" w:rsidP="00C139EC">
            <w:pPr>
              <w:spacing w:after="0" w:line="240" w:lineRule="auto"/>
              <w:rPr>
                <w:rFonts w:eastAsiaTheme="minorHAnsi"/>
                <w:sz w:val="24"/>
                <w:szCs w:val="24"/>
              </w:rPr>
            </w:pPr>
            <w:r>
              <w:rPr>
                <w:rFonts w:eastAsiaTheme="minorHAnsi"/>
                <w:sz w:val="24"/>
                <w:szCs w:val="24"/>
              </w:rPr>
              <w:t>AD chung.</w:t>
            </w:r>
          </w:p>
          <w:p w:rsidR="00C139EC" w:rsidRDefault="00C139EC" w:rsidP="00C139EC">
            <w:pPr>
              <w:spacing w:after="0" w:line="240" w:lineRule="auto"/>
              <w:rPr>
                <w:rFonts w:eastAsiaTheme="minorHAnsi"/>
                <w:sz w:val="24"/>
                <w:szCs w:val="24"/>
              </w:rPr>
            </w:pPr>
            <w:r>
              <w:rPr>
                <w:rFonts w:eastAsiaTheme="minorHAnsi"/>
                <w:sz w:val="24"/>
                <w:szCs w:val="24"/>
              </w:rPr>
              <w:t>Do đó △ABD = △ACD (cạnh huyền - góc nhọn).</w:t>
            </w:r>
          </w:p>
          <w:p w:rsidR="00C139EC" w:rsidRDefault="00C139EC" w:rsidP="00C139EC">
            <w:pPr>
              <w:spacing w:after="0" w:line="240" w:lineRule="auto"/>
              <w:rPr>
                <w:rFonts w:eastAsiaTheme="minorHAnsi"/>
                <w:sz w:val="24"/>
                <w:szCs w:val="24"/>
              </w:rPr>
            </w:pPr>
            <w:r>
              <w:rPr>
                <w:rFonts w:eastAsiaTheme="minorHAnsi"/>
                <w:sz w:val="24"/>
                <w:szCs w:val="24"/>
              </w:rPr>
              <w:t>Suy ra DB = DC (2 cạnh tương ứng).</w:t>
            </w:r>
          </w:p>
          <w:p w:rsidR="00C139EC" w:rsidRDefault="00C139EC" w:rsidP="00C139EC">
            <w:pPr>
              <w:spacing w:after="0" w:line="240" w:lineRule="auto"/>
              <w:rPr>
                <w:rFonts w:eastAsiaTheme="minorHAnsi"/>
                <w:sz w:val="24"/>
                <w:szCs w:val="24"/>
              </w:rPr>
            </w:pPr>
            <w:r>
              <w:rPr>
                <w:rFonts w:eastAsiaTheme="minorHAnsi"/>
                <w:sz w:val="24"/>
                <w:szCs w:val="24"/>
              </w:rPr>
              <w:t>+) Xét tam giác DBE vuông tại B và tam giác DCH vuông tại C:</w:t>
            </w:r>
          </w:p>
          <w:p w:rsidR="00C139EC" w:rsidRDefault="00C139EC" w:rsidP="00C139EC">
            <w:pPr>
              <w:spacing w:after="0" w:line="240" w:lineRule="auto"/>
              <w:rPr>
                <w:rFonts w:eastAsiaTheme="minorHAnsi"/>
                <w:sz w:val="24"/>
                <w:szCs w:val="24"/>
              </w:rPr>
            </w:pPr>
            <w:r>
              <w:rPr>
                <w:rFonts w:eastAsiaTheme="minorHAnsi"/>
                <w:sz w:val="24"/>
                <w:szCs w:val="24"/>
              </w:rPr>
              <w:t>DB = DC (chứng minh trên).</w:t>
            </w:r>
          </w:p>
          <w:p w:rsidR="00C139EC" w:rsidRDefault="00C139EC" w:rsidP="00C139EC">
            <w:pPr>
              <w:spacing w:after="0" w:line="240" w:lineRule="auto"/>
              <w:rPr>
                <w:rFonts w:eastAsiaTheme="minorHAnsi"/>
                <w:sz w:val="24"/>
                <w:szCs w:val="24"/>
              </w:rPr>
            </w:pPr>
            <m:oMath>
              <m:acc>
                <m:accPr>
                  <m:ctrlPr>
                    <w:rPr>
                      <w:rFonts w:ascii="Cambria Math" w:eastAsiaTheme="minorHAnsi" w:hAnsi="Cambria Math"/>
                      <w:i/>
                      <w:sz w:val="24"/>
                      <w:szCs w:val="24"/>
                    </w:rPr>
                  </m:ctrlPr>
                </m:accPr>
                <m:e>
                  <m:r>
                    <w:rPr>
                      <w:rFonts w:ascii="Cambria Math" w:eastAsiaTheme="minorHAnsi" w:hAnsi="Cambria Math"/>
                      <w:sz w:val="24"/>
                      <w:szCs w:val="24"/>
                    </w:rPr>
                    <m:t>BDE</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CDH</m:t>
                  </m:r>
                </m:e>
              </m:acc>
            </m:oMath>
            <w:r>
              <w:rPr>
                <w:rFonts w:eastAsiaTheme="minorHAnsi"/>
                <w:sz w:val="24"/>
                <w:szCs w:val="24"/>
              </w:rPr>
              <w:t xml:space="preserve"> (2 góc đối đỉnh).</w:t>
            </w:r>
          </w:p>
          <w:p w:rsidR="00C139EC" w:rsidRDefault="00C139EC" w:rsidP="00C139EC">
            <w:pPr>
              <w:spacing w:after="0" w:line="240" w:lineRule="auto"/>
              <w:rPr>
                <w:rFonts w:eastAsiaTheme="minorHAnsi"/>
                <w:sz w:val="24"/>
                <w:szCs w:val="24"/>
              </w:rPr>
            </w:pPr>
            <w:r>
              <w:rPr>
                <w:rFonts w:eastAsiaTheme="minorHAnsi"/>
                <w:sz w:val="24"/>
                <w:szCs w:val="24"/>
              </w:rPr>
              <w:t>Do đó △DBE = △DCH (góc nhọn - cạnh góc vuông).</w:t>
            </w:r>
          </w:p>
          <w:p w:rsidR="00C139EC" w:rsidRDefault="00C139EC" w:rsidP="00C139EC">
            <w:pPr>
              <w:spacing w:after="0" w:line="240" w:lineRule="auto"/>
              <w:rPr>
                <w:rFonts w:eastAsiaTheme="minorHAnsi"/>
                <w:sz w:val="24"/>
                <w:szCs w:val="24"/>
              </w:rPr>
            </w:pPr>
            <w:r>
              <w:rPr>
                <w:rFonts w:eastAsiaTheme="minorHAnsi"/>
                <w:sz w:val="24"/>
                <w:szCs w:val="24"/>
              </w:rPr>
              <w:t>Suy ra DE = DH (2 cạnh tương ứng).</w:t>
            </w:r>
          </w:p>
          <w:p w:rsidR="00C139EC" w:rsidRDefault="00C139EC" w:rsidP="00C139EC">
            <w:pPr>
              <w:spacing w:after="0" w:line="240" w:lineRule="auto"/>
              <w:rPr>
                <w:rFonts w:eastAsiaTheme="minorHAnsi"/>
                <w:sz w:val="24"/>
                <w:szCs w:val="24"/>
              </w:rPr>
            </w:pPr>
            <w:r>
              <w:rPr>
                <w:rFonts w:eastAsiaTheme="minorHAnsi"/>
                <w:sz w:val="24"/>
                <w:szCs w:val="24"/>
              </w:rPr>
              <w:t>Do </w:t>
            </w:r>
            <m:oMath>
              <m:r>
                <w:rPr>
                  <w:rFonts w:ascii="Cambria Math" w:eastAsiaTheme="minorHAnsi" w:hAnsi="Cambria Math"/>
                  <w:sz w:val="24"/>
                  <w:szCs w:val="24"/>
                </w:rPr>
                <m:t>ΔABD=ΔACD</m:t>
              </m:r>
            </m:oMath>
            <w:r>
              <w:rPr>
                <w:rFonts w:eastAsiaTheme="minorHAnsi"/>
                <w:sz w:val="24"/>
                <w:szCs w:val="24"/>
              </w:rPr>
              <w:t xml:space="preserve"> (cạnh huyền - góc nhọn) nên </w:t>
            </w:r>
            <m:oMath>
              <m:acc>
                <m:accPr>
                  <m:ctrlPr>
                    <w:rPr>
                      <w:rFonts w:ascii="Cambria Math" w:eastAsiaTheme="minorHAnsi" w:hAnsi="Cambria Math"/>
                      <w:i/>
                      <w:sz w:val="24"/>
                      <w:szCs w:val="24"/>
                    </w:rPr>
                  </m:ctrlPr>
                </m:accPr>
                <m:e>
                  <m:r>
                    <w:rPr>
                      <w:rFonts w:ascii="Cambria Math" w:eastAsiaTheme="minorHAnsi" w:hAnsi="Cambria Math"/>
                      <w:sz w:val="24"/>
                      <w:szCs w:val="24"/>
                    </w:rPr>
                    <m:t>ADB</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ADC</m:t>
                  </m:r>
                </m:e>
              </m:acc>
            </m:oMath>
            <w:r>
              <w:rPr>
                <w:rFonts w:eastAsiaTheme="minorHAnsi"/>
                <w:sz w:val="24"/>
                <w:szCs w:val="24"/>
              </w:rPr>
              <w:t xml:space="preserve"> (2 góc tương ứng).</w:t>
            </w:r>
          </w:p>
          <w:p w:rsidR="00C139EC" w:rsidRDefault="00C139EC" w:rsidP="00C139EC">
            <w:pPr>
              <w:spacing w:after="0" w:line="240" w:lineRule="auto"/>
              <w:rPr>
                <w:rFonts w:eastAsiaTheme="minorHAnsi"/>
                <w:sz w:val="24"/>
                <w:szCs w:val="24"/>
              </w:rPr>
            </w:pPr>
            <w:r>
              <w:rPr>
                <w:rFonts w:eastAsiaTheme="minorHAnsi"/>
                <w:sz w:val="24"/>
                <w:szCs w:val="24"/>
              </w:rPr>
              <w:t>Mà </w:t>
            </w:r>
            <m:oMath>
              <m:acc>
                <m:accPr>
                  <m:ctrlPr>
                    <w:rPr>
                      <w:rFonts w:ascii="Cambria Math" w:eastAsiaTheme="minorHAnsi" w:hAnsi="Cambria Math"/>
                      <w:i/>
                      <w:sz w:val="24"/>
                      <w:szCs w:val="24"/>
                    </w:rPr>
                  </m:ctrlPr>
                </m:accPr>
                <m:e>
                  <m:r>
                    <w:rPr>
                      <w:rFonts w:ascii="Cambria Math" w:eastAsiaTheme="minorHAnsi" w:hAnsi="Cambria Math"/>
                      <w:sz w:val="24"/>
                      <w:szCs w:val="24"/>
                    </w:rPr>
                    <m:t>BDE</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CDH</m:t>
                  </m:r>
                </m:e>
              </m:acc>
            </m:oMath>
            <w:r>
              <w:rPr>
                <w:rFonts w:eastAsiaTheme="minorHAnsi"/>
                <w:sz w:val="24"/>
                <w:szCs w:val="24"/>
              </w:rPr>
              <w:t xml:space="preserve"> nên </w:t>
            </w:r>
            <m:oMath>
              <m:acc>
                <m:accPr>
                  <m:ctrlPr>
                    <w:rPr>
                      <w:rFonts w:ascii="Cambria Math" w:eastAsiaTheme="minorHAnsi" w:hAnsi="Cambria Math"/>
                      <w:i/>
                      <w:sz w:val="24"/>
                      <w:szCs w:val="24"/>
                    </w:rPr>
                  </m:ctrlPr>
                </m:accPr>
                <m:e>
                  <m:r>
                    <w:rPr>
                      <w:rFonts w:ascii="Cambria Math" w:eastAsiaTheme="minorHAnsi" w:hAnsi="Cambria Math"/>
                      <w:sz w:val="24"/>
                      <w:szCs w:val="24"/>
                    </w:rPr>
                    <m:t>ADB</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BDE</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ADC</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CDH</m:t>
                  </m:r>
                </m:e>
              </m:acc>
            </m:oMath>
            <w:r>
              <w:rPr>
                <w:rFonts w:eastAsiaTheme="minorHAnsi"/>
                <w:sz w:val="24"/>
                <w:szCs w:val="24"/>
              </w:rPr>
              <w:t xml:space="preserve"> hay </w:t>
            </w:r>
            <m:oMath>
              <m:acc>
                <m:accPr>
                  <m:ctrlPr>
                    <w:rPr>
                      <w:rFonts w:ascii="Cambria Math" w:eastAsiaTheme="minorHAnsi" w:hAnsi="Cambria Math"/>
                      <w:i/>
                      <w:sz w:val="24"/>
                      <w:szCs w:val="24"/>
                    </w:rPr>
                  </m:ctrlPr>
                </m:accPr>
                <m:e>
                  <m:r>
                    <w:rPr>
                      <w:rFonts w:ascii="Cambria Math" w:eastAsiaTheme="minorHAnsi" w:hAnsi="Cambria Math"/>
                      <w:sz w:val="24"/>
                      <w:szCs w:val="24"/>
                    </w:rPr>
                    <m:t>ADE</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ADH</m:t>
                  </m:r>
                </m:e>
              </m:acc>
            </m:oMath>
          </w:p>
          <w:p w:rsidR="00C139EC" w:rsidRDefault="00C139EC" w:rsidP="00C139EC">
            <w:pPr>
              <w:spacing w:after="0" w:line="240" w:lineRule="auto"/>
              <w:rPr>
                <w:rFonts w:eastAsiaTheme="minorHAnsi"/>
                <w:sz w:val="24"/>
                <w:szCs w:val="24"/>
              </w:rPr>
            </w:pPr>
            <w:r>
              <w:rPr>
                <w:rFonts w:eastAsiaTheme="minorHAnsi"/>
                <w:sz w:val="24"/>
                <w:szCs w:val="24"/>
              </w:rPr>
              <w:t>+) Xét tam giác ADE và tam giác ADH:</w:t>
            </w:r>
          </w:p>
          <w:p w:rsidR="00C139EC" w:rsidRDefault="00C139EC" w:rsidP="00C139EC">
            <w:pPr>
              <w:spacing w:after="0" w:line="240" w:lineRule="auto"/>
              <w:rPr>
                <w:rFonts w:eastAsiaTheme="minorHAnsi"/>
                <w:sz w:val="24"/>
                <w:szCs w:val="24"/>
              </w:rPr>
            </w:pPr>
            <w:r>
              <w:rPr>
                <w:rFonts w:eastAsiaTheme="minorHAnsi"/>
                <w:sz w:val="24"/>
                <w:szCs w:val="24"/>
              </w:rPr>
              <w:t>AD chung.</w:t>
            </w:r>
          </w:p>
          <w:p w:rsidR="00C139EC" w:rsidRDefault="00C139EC" w:rsidP="00C139EC">
            <w:pPr>
              <w:spacing w:after="0" w:line="240" w:lineRule="auto"/>
              <w:rPr>
                <w:rFonts w:eastAsiaTheme="minorHAnsi"/>
                <w:sz w:val="24"/>
                <w:szCs w:val="24"/>
              </w:rPr>
            </w:pPr>
            <m:oMath>
              <m:acc>
                <m:accPr>
                  <m:ctrlPr>
                    <w:rPr>
                      <w:rFonts w:ascii="Cambria Math" w:eastAsiaTheme="minorHAnsi" w:hAnsi="Cambria Math"/>
                      <w:i/>
                      <w:sz w:val="24"/>
                      <w:szCs w:val="24"/>
                    </w:rPr>
                  </m:ctrlPr>
                </m:accPr>
                <m:e>
                  <m:r>
                    <w:rPr>
                      <w:rFonts w:ascii="Cambria Math" w:eastAsiaTheme="minorHAnsi" w:hAnsi="Cambria Math"/>
                      <w:sz w:val="24"/>
                      <w:szCs w:val="24"/>
                    </w:rPr>
                    <m:t>ADE</m:t>
                  </m:r>
                </m:e>
              </m:acc>
              <m:r>
                <w:rPr>
                  <w:rFonts w:ascii="Cambria Math" w:eastAsiaTheme="minorHAnsi" w:hAnsi="Cambria Math"/>
                  <w:sz w:val="24"/>
                  <w:szCs w:val="24"/>
                </w:rPr>
                <m:t>=</m:t>
              </m:r>
              <m:acc>
                <m:accPr>
                  <m:ctrlPr>
                    <w:rPr>
                      <w:rFonts w:ascii="Cambria Math" w:eastAsiaTheme="minorHAnsi" w:hAnsi="Cambria Math"/>
                      <w:i/>
                      <w:sz w:val="24"/>
                      <w:szCs w:val="24"/>
                    </w:rPr>
                  </m:ctrlPr>
                </m:accPr>
                <m:e>
                  <m:r>
                    <w:rPr>
                      <w:rFonts w:ascii="Cambria Math" w:eastAsiaTheme="minorHAnsi" w:hAnsi="Cambria Math"/>
                      <w:sz w:val="24"/>
                      <w:szCs w:val="24"/>
                    </w:rPr>
                    <m:t>ADH</m:t>
                  </m:r>
                </m:e>
              </m:acc>
            </m:oMath>
            <w:r>
              <w:rPr>
                <w:rFonts w:eastAsiaTheme="minorHAnsi"/>
                <w:sz w:val="24"/>
                <w:szCs w:val="24"/>
              </w:rPr>
              <w:t xml:space="preserve"> (chứng minh trên).</w:t>
            </w:r>
          </w:p>
          <w:p w:rsidR="00C139EC" w:rsidRDefault="00C139EC" w:rsidP="00C139EC">
            <w:pPr>
              <w:spacing w:after="0" w:line="240" w:lineRule="auto"/>
              <w:rPr>
                <w:rFonts w:eastAsiaTheme="minorHAnsi"/>
                <w:sz w:val="24"/>
                <w:szCs w:val="24"/>
              </w:rPr>
            </w:pPr>
            <w:r>
              <w:rPr>
                <w:rFonts w:eastAsiaTheme="minorHAnsi"/>
                <w:sz w:val="24"/>
                <w:szCs w:val="24"/>
              </w:rPr>
              <w:t>DE = DH (chứng minh trên).</w:t>
            </w:r>
          </w:p>
          <w:p w:rsidR="00C139EC" w:rsidRDefault="00C139EC" w:rsidP="00C139EC">
            <w:pPr>
              <w:spacing w:after="0" w:line="240" w:lineRule="auto"/>
              <w:rPr>
                <w:rFonts w:eastAsiaTheme="minorHAnsi"/>
                <w:sz w:val="24"/>
                <w:szCs w:val="24"/>
              </w:rPr>
            </w:pPr>
            <w:r>
              <w:rPr>
                <w:rFonts w:eastAsiaTheme="minorHAnsi"/>
                <w:sz w:val="24"/>
                <w:szCs w:val="24"/>
              </w:rPr>
              <w:t>Do đó △ADE = △ADH (c.g.c).</w:t>
            </w:r>
          </w:p>
          <w:p w:rsidR="00C139EC" w:rsidRDefault="00C139EC" w:rsidP="00C139EC">
            <w:pPr>
              <w:spacing w:after="0" w:line="240" w:lineRule="auto"/>
              <w:rPr>
                <w:rFonts w:eastAsiaTheme="minorHAnsi"/>
                <w:sz w:val="24"/>
                <w:szCs w:val="24"/>
              </w:rPr>
            </w:pPr>
          </w:p>
          <w:p w:rsidR="00C139EC" w:rsidRDefault="00C139EC" w:rsidP="00C139EC">
            <w:pPr>
              <w:spacing w:after="0" w:line="240" w:lineRule="auto"/>
              <w:rPr>
                <w:b/>
                <w:bCs/>
                <w:color w:val="FF0000"/>
                <w:sz w:val="24"/>
                <w:szCs w:val="24"/>
                <w:lang w:val="nl-NL"/>
              </w:rPr>
            </w:pPr>
            <w:r>
              <w:rPr>
                <w:rFonts w:eastAsiaTheme="minorHAnsi"/>
                <w:sz w:val="24"/>
                <w:szCs w:val="24"/>
              </w:rPr>
              <w:t xml:space="preserve">4/ </w:t>
            </w:r>
            <w:r>
              <w:rPr>
                <w:b/>
                <w:bCs/>
                <w:color w:val="FF0000"/>
                <w:sz w:val="24"/>
                <w:szCs w:val="24"/>
                <w:lang w:val="nl-NL"/>
              </w:rPr>
              <w:t>Luyện tập</w:t>
            </w:r>
          </w:p>
          <w:p w:rsidR="00C139EC" w:rsidRDefault="00C139EC" w:rsidP="00C139EC">
            <w:pPr>
              <w:spacing w:after="0" w:line="240" w:lineRule="auto"/>
              <w:rPr>
                <w:rFonts w:eastAsiaTheme="minorHAnsi"/>
                <w:sz w:val="24"/>
                <w:szCs w:val="24"/>
              </w:rPr>
            </w:pPr>
          </w:p>
          <w:p w:rsidR="006E74B2" w:rsidRDefault="006E74B2" w:rsidP="006E74B2">
            <w:pPr>
              <w:pStyle w:val="NoSpacing"/>
              <w:rPr>
                <w:rFonts w:eastAsiaTheme="minorHAnsi" w:cs="Times New Roman"/>
                <w:color w:val="00B0F0"/>
                <w:sz w:val="24"/>
                <w:szCs w:val="24"/>
                <w:shd w:val="clear" w:color="auto" w:fill="FFFFFF"/>
                <w:lang w:val="nl-NL"/>
              </w:rPr>
            </w:pPr>
            <w:r>
              <w:rPr>
                <w:rFonts w:eastAsiaTheme="minorHAnsi" w:cs="Times New Roman"/>
                <w:color w:val="00B0F0"/>
                <w:sz w:val="24"/>
                <w:szCs w:val="24"/>
                <w:lang w:val="nl-NL"/>
              </w:rPr>
              <w:t>Bài 1. (sgk trang 44)</w:t>
            </w:r>
            <w:r>
              <w:rPr>
                <w:rFonts w:eastAsiaTheme="minorHAnsi" w:cs="Times New Roman"/>
                <w:color w:val="00B0F0"/>
                <w:sz w:val="24"/>
                <w:szCs w:val="24"/>
                <w:shd w:val="clear" w:color="auto" w:fill="FFFFFF"/>
                <w:lang w:val="nl-NL"/>
              </w:rPr>
              <w:t xml:space="preserve"> </w:t>
            </w:r>
          </w:p>
          <w:p w:rsidR="006E74B2" w:rsidRDefault="006E74B2" w:rsidP="006E74B2">
            <w:pPr>
              <w:pStyle w:val="NoSpacing"/>
              <w:rPr>
                <w:rFonts w:eastAsiaTheme="minorHAnsi" w:cs="Times New Roman"/>
                <w:color w:val="00B0F0"/>
                <w:sz w:val="24"/>
                <w:szCs w:val="24"/>
                <w:shd w:val="clear" w:color="auto" w:fill="FFFFFF"/>
                <w:lang w:val="nl-NL"/>
              </w:rPr>
            </w:pPr>
            <w:r>
              <w:rPr>
                <w:rFonts w:eastAsiaTheme="minorHAnsi" w:cs="Times New Roman"/>
                <w:color w:val="00B0F0"/>
                <w:sz w:val="24"/>
                <w:szCs w:val="24"/>
                <w:lang w:val="nl-NL"/>
              </w:rPr>
              <w:t>Bài 2. (sgk trang 44)</w:t>
            </w:r>
          </w:p>
          <w:p w:rsidR="006E74B2" w:rsidRDefault="006E74B2" w:rsidP="006E74B2">
            <w:pPr>
              <w:pStyle w:val="NoSpacing"/>
              <w:rPr>
                <w:rFonts w:eastAsiaTheme="minorHAnsi" w:cs="Times New Roman"/>
                <w:color w:val="00B0F0"/>
                <w:sz w:val="24"/>
                <w:szCs w:val="24"/>
                <w:lang w:val="nl-NL"/>
              </w:rPr>
            </w:pPr>
            <w:r>
              <w:rPr>
                <w:rFonts w:eastAsiaTheme="minorHAnsi" w:cs="Times New Roman"/>
                <w:color w:val="00B0F0"/>
                <w:sz w:val="24"/>
                <w:szCs w:val="24"/>
                <w:lang w:val="nl-NL"/>
              </w:rPr>
              <w:t>Bài 3. (sgk trang 44)</w:t>
            </w:r>
          </w:p>
          <w:p w:rsidR="00525EB1" w:rsidRDefault="00525EB1" w:rsidP="00A95934">
            <w:pPr>
              <w:pStyle w:val="NormalWeb"/>
              <w:shd w:val="clear" w:color="auto" w:fill="FFFFFF"/>
              <w:spacing w:before="0" w:beforeAutospacing="0" w:after="0" w:afterAutospacing="0"/>
              <w:jc w:val="both"/>
            </w:pPr>
          </w:p>
          <w:p w:rsidR="00A95934" w:rsidRPr="00A95934" w:rsidRDefault="00A95934" w:rsidP="00A95934">
            <w:pPr>
              <w:pStyle w:val="NormalWeb"/>
              <w:shd w:val="clear" w:color="auto" w:fill="FFFFFF"/>
              <w:spacing w:before="0" w:beforeAutospacing="0" w:after="0" w:afterAutospacing="0"/>
              <w:jc w:val="both"/>
              <w:rPr>
                <w:color w:val="000000"/>
                <w:sz w:val="26"/>
                <w:szCs w:val="26"/>
                <w:lang w:val="en-US"/>
              </w:rPr>
            </w:pPr>
          </w:p>
        </w:tc>
      </w:tr>
      <w:tr w:rsidR="00A95934" w:rsidRPr="00405DD9" w:rsidTr="00C12ADF">
        <w:tc>
          <w:tcPr>
            <w:tcW w:w="2268" w:type="dxa"/>
            <w:shd w:val="clear" w:color="auto" w:fill="auto"/>
          </w:tcPr>
          <w:p w:rsidR="00A95934" w:rsidRPr="00E05527" w:rsidRDefault="00A95934" w:rsidP="00C12ADF">
            <w:pPr>
              <w:spacing w:after="0"/>
              <w:rPr>
                <w:rFonts w:ascii="Times New Roman" w:hAnsi="Times New Roman"/>
                <w:b/>
                <w:bCs/>
                <w:sz w:val="26"/>
                <w:szCs w:val="26"/>
              </w:rPr>
            </w:pPr>
            <w:r w:rsidRPr="00E05527">
              <w:rPr>
                <w:rFonts w:ascii="Times New Roman" w:hAnsi="Times New Roman"/>
                <w:b/>
                <w:bCs/>
                <w:sz w:val="26"/>
                <w:szCs w:val="26"/>
              </w:rPr>
              <w:lastRenderedPageBreak/>
              <w:t>Hoạt động 2</w:t>
            </w:r>
            <w:r w:rsidRPr="00E05527">
              <w:rPr>
                <w:rFonts w:ascii="Times New Roman" w:hAnsi="Times New Roman"/>
                <w:bCs/>
                <w:sz w:val="26"/>
                <w:szCs w:val="26"/>
              </w:rPr>
              <w:t xml:space="preserve">: </w:t>
            </w:r>
            <w:r w:rsidRPr="00E05527">
              <w:rPr>
                <w:rFonts w:ascii="Times New Roman" w:hAnsi="Times New Roman"/>
                <w:b/>
                <w:bCs/>
                <w:i/>
                <w:sz w:val="26"/>
                <w:szCs w:val="26"/>
              </w:rPr>
              <w:t>Kiểm tra, đánh giá quá trình tự học.</w:t>
            </w:r>
          </w:p>
        </w:tc>
        <w:tc>
          <w:tcPr>
            <w:tcW w:w="7371" w:type="dxa"/>
          </w:tcPr>
          <w:p w:rsidR="00A95934" w:rsidRPr="00405DD9" w:rsidRDefault="00A95934" w:rsidP="006E74B2">
            <w:pPr>
              <w:spacing w:after="0"/>
              <w:rPr>
                <w:rFonts w:ascii="Times New Roman" w:hAnsi="Times New Roman"/>
                <w:bCs/>
                <w:sz w:val="26"/>
                <w:szCs w:val="26"/>
              </w:rPr>
            </w:pPr>
            <w:r>
              <w:rPr>
                <w:rFonts w:ascii="Times New Roman" w:eastAsia="Times New Roman" w:hAnsi="Times New Roman"/>
                <w:color w:val="000000"/>
                <w:sz w:val="26"/>
                <w:szCs w:val="26"/>
                <w:lang w:val="nl-NL" w:eastAsia="vi-VN"/>
              </w:rPr>
              <w:t>Làm</w:t>
            </w:r>
            <w:r w:rsidR="00525EB1">
              <w:rPr>
                <w:rFonts w:ascii="Times New Roman" w:eastAsia="Times New Roman" w:hAnsi="Times New Roman"/>
                <w:color w:val="000000"/>
                <w:sz w:val="26"/>
                <w:szCs w:val="26"/>
                <w:lang w:val="nl-NL" w:eastAsia="vi-VN"/>
              </w:rPr>
              <w:t xml:space="preserve"> bài tập </w:t>
            </w:r>
            <w:r w:rsidR="006E74B2">
              <w:rPr>
                <w:rFonts w:ascii="Times New Roman" w:eastAsia="Times New Roman" w:hAnsi="Times New Roman"/>
                <w:color w:val="000000"/>
                <w:sz w:val="26"/>
                <w:szCs w:val="26"/>
                <w:lang w:val="nl-NL" w:eastAsia="vi-VN"/>
              </w:rPr>
              <w:t>4;5;6</w:t>
            </w:r>
            <w:r>
              <w:rPr>
                <w:rFonts w:ascii="Times New Roman" w:eastAsia="Times New Roman" w:hAnsi="Times New Roman"/>
                <w:color w:val="000000"/>
                <w:sz w:val="26"/>
                <w:szCs w:val="26"/>
                <w:lang w:val="nl-NL" w:eastAsia="vi-VN"/>
              </w:rPr>
              <w:t xml:space="preserve"> sgk</w:t>
            </w:r>
          </w:p>
        </w:tc>
      </w:tr>
    </w:tbl>
    <w:p w:rsidR="00A95934" w:rsidRDefault="00A95934"/>
    <w:p w:rsidR="00A95934" w:rsidRDefault="00A95934"/>
    <w:sectPr w:rsidR="00A95934" w:rsidSect="00810DA7">
      <w:pgSz w:w="11910" w:h="16840" w:code="9"/>
      <w:pgMar w:top="1673" w:right="1137" w:bottom="862" w:left="184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Cambria Math">
    <w:panose1 w:val="00000000000000000000"/>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33B6"/>
    <w:multiLevelType w:val="hybridMultilevel"/>
    <w:tmpl w:val="6432437A"/>
    <w:lvl w:ilvl="0" w:tplc="04090009">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857A6"/>
    <w:multiLevelType w:val="hybridMultilevel"/>
    <w:tmpl w:val="6C14B57A"/>
    <w:lvl w:ilvl="0" w:tplc="8EA49792">
      <w:start w:val="1"/>
      <w:numFmt w:val="bullet"/>
      <w:lvlText w:val="-"/>
      <w:lvlJc w:val="left"/>
      <w:pPr>
        <w:tabs>
          <w:tab w:val="num" w:pos="720"/>
        </w:tabs>
        <w:ind w:left="720" w:hanging="360"/>
      </w:pPr>
      <w:rPr>
        <w:rFonts w:ascii="Times New Roman" w:hAnsi="Times New Roman" w:hint="default"/>
      </w:rPr>
    </w:lvl>
    <w:lvl w:ilvl="1" w:tplc="3FDA0EA6" w:tentative="1">
      <w:start w:val="1"/>
      <w:numFmt w:val="bullet"/>
      <w:lvlText w:val="-"/>
      <w:lvlJc w:val="left"/>
      <w:pPr>
        <w:tabs>
          <w:tab w:val="num" w:pos="1440"/>
        </w:tabs>
        <w:ind w:left="1440" w:hanging="360"/>
      </w:pPr>
      <w:rPr>
        <w:rFonts w:ascii="Times New Roman" w:hAnsi="Times New Roman" w:hint="default"/>
      </w:rPr>
    </w:lvl>
    <w:lvl w:ilvl="2" w:tplc="5010033C" w:tentative="1">
      <w:start w:val="1"/>
      <w:numFmt w:val="bullet"/>
      <w:lvlText w:val="-"/>
      <w:lvlJc w:val="left"/>
      <w:pPr>
        <w:tabs>
          <w:tab w:val="num" w:pos="2160"/>
        </w:tabs>
        <w:ind w:left="2160" w:hanging="360"/>
      </w:pPr>
      <w:rPr>
        <w:rFonts w:ascii="Times New Roman" w:hAnsi="Times New Roman" w:hint="default"/>
      </w:rPr>
    </w:lvl>
    <w:lvl w:ilvl="3" w:tplc="943AEF56" w:tentative="1">
      <w:start w:val="1"/>
      <w:numFmt w:val="bullet"/>
      <w:lvlText w:val="-"/>
      <w:lvlJc w:val="left"/>
      <w:pPr>
        <w:tabs>
          <w:tab w:val="num" w:pos="2880"/>
        </w:tabs>
        <w:ind w:left="2880" w:hanging="360"/>
      </w:pPr>
      <w:rPr>
        <w:rFonts w:ascii="Times New Roman" w:hAnsi="Times New Roman" w:hint="default"/>
      </w:rPr>
    </w:lvl>
    <w:lvl w:ilvl="4" w:tplc="56C672D4" w:tentative="1">
      <w:start w:val="1"/>
      <w:numFmt w:val="bullet"/>
      <w:lvlText w:val="-"/>
      <w:lvlJc w:val="left"/>
      <w:pPr>
        <w:tabs>
          <w:tab w:val="num" w:pos="3600"/>
        </w:tabs>
        <w:ind w:left="3600" w:hanging="360"/>
      </w:pPr>
      <w:rPr>
        <w:rFonts w:ascii="Times New Roman" w:hAnsi="Times New Roman" w:hint="default"/>
      </w:rPr>
    </w:lvl>
    <w:lvl w:ilvl="5" w:tplc="9656034E" w:tentative="1">
      <w:start w:val="1"/>
      <w:numFmt w:val="bullet"/>
      <w:lvlText w:val="-"/>
      <w:lvlJc w:val="left"/>
      <w:pPr>
        <w:tabs>
          <w:tab w:val="num" w:pos="4320"/>
        </w:tabs>
        <w:ind w:left="4320" w:hanging="360"/>
      </w:pPr>
      <w:rPr>
        <w:rFonts w:ascii="Times New Roman" w:hAnsi="Times New Roman" w:hint="default"/>
      </w:rPr>
    </w:lvl>
    <w:lvl w:ilvl="6" w:tplc="006806B4" w:tentative="1">
      <w:start w:val="1"/>
      <w:numFmt w:val="bullet"/>
      <w:lvlText w:val="-"/>
      <w:lvlJc w:val="left"/>
      <w:pPr>
        <w:tabs>
          <w:tab w:val="num" w:pos="5040"/>
        </w:tabs>
        <w:ind w:left="5040" w:hanging="360"/>
      </w:pPr>
      <w:rPr>
        <w:rFonts w:ascii="Times New Roman" w:hAnsi="Times New Roman" w:hint="default"/>
      </w:rPr>
    </w:lvl>
    <w:lvl w:ilvl="7" w:tplc="99D27F5E" w:tentative="1">
      <w:start w:val="1"/>
      <w:numFmt w:val="bullet"/>
      <w:lvlText w:val="-"/>
      <w:lvlJc w:val="left"/>
      <w:pPr>
        <w:tabs>
          <w:tab w:val="num" w:pos="5760"/>
        </w:tabs>
        <w:ind w:left="5760" w:hanging="360"/>
      </w:pPr>
      <w:rPr>
        <w:rFonts w:ascii="Times New Roman" w:hAnsi="Times New Roman" w:hint="default"/>
      </w:rPr>
    </w:lvl>
    <w:lvl w:ilvl="8" w:tplc="E14A92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1715738"/>
    <w:multiLevelType w:val="hybridMultilevel"/>
    <w:tmpl w:val="6F42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A7"/>
    <w:rsid w:val="0006317A"/>
    <w:rsid w:val="0007352C"/>
    <w:rsid w:val="001F6964"/>
    <w:rsid w:val="002452A5"/>
    <w:rsid w:val="0026668A"/>
    <w:rsid w:val="003319C4"/>
    <w:rsid w:val="0033530F"/>
    <w:rsid w:val="00345D70"/>
    <w:rsid w:val="003913C1"/>
    <w:rsid w:val="004433A3"/>
    <w:rsid w:val="0050092C"/>
    <w:rsid w:val="00512BDE"/>
    <w:rsid w:val="00525EB1"/>
    <w:rsid w:val="006A48EE"/>
    <w:rsid w:val="006B06EE"/>
    <w:rsid w:val="006E74B2"/>
    <w:rsid w:val="007A57DE"/>
    <w:rsid w:val="007B2E04"/>
    <w:rsid w:val="007C1CBC"/>
    <w:rsid w:val="007F6E09"/>
    <w:rsid w:val="00810DA7"/>
    <w:rsid w:val="00856608"/>
    <w:rsid w:val="008968E6"/>
    <w:rsid w:val="00917FA5"/>
    <w:rsid w:val="009B7DFA"/>
    <w:rsid w:val="009F76AF"/>
    <w:rsid w:val="00A51B41"/>
    <w:rsid w:val="00A95934"/>
    <w:rsid w:val="00B220C6"/>
    <w:rsid w:val="00B55AA6"/>
    <w:rsid w:val="00BC076E"/>
    <w:rsid w:val="00BF2699"/>
    <w:rsid w:val="00C139EC"/>
    <w:rsid w:val="00C672BD"/>
    <w:rsid w:val="00D44BB9"/>
    <w:rsid w:val="00D835CF"/>
    <w:rsid w:val="00DA49FC"/>
    <w:rsid w:val="00DA76A2"/>
    <w:rsid w:val="00E4593A"/>
    <w:rsid w:val="00EA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D59B"/>
  <w15:chartTrackingRefBased/>
  <w15:docId w15:val="{1CBFAD87-58AC-4AA8-9468-57269317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0092C"/>
    <w:pPr>
      <w:keepNext/>
      <w:keepLines/>
      <w:spacing w:before="480" w:after="0" w:line="360" w:lineRule="auto"/>
      <w:jc w:val="center"/>
      <w:outlineLvl w:val="0"/>
    </w:pPr>
    <w:rPr>
      <w:rFonts w:ascii="Calibri Light" w:eastAsia="Times New Roman" w:hAnsi="Calibri Light"/>
      <w:b/>
      <w:bCs/>
      <w:noProof/>
      <w:sz w:val="32"/>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0DA7"/>
    <w:pPr>
      <w:spacing w:after="160" w:line="259" w:lineRule="auto"/>
      <w:ind w:left="720"/>
      <w:contextualSpacing/>
    </w:pPr>
    <w:rPr>
      <w:sz w:val="24"/>
      <w:szCs w:val="24"/>
    </w:rPr>
  </w:style>
  <w:style w:type="character" w:customStyle="1" w:styleId="Other">
    <w:name w:val="Other_"/>
    <w:link w:val="Other0"/>
    <w:rsid w:val="00810DA7"/>
    <w:rPr>
      <w:rFonts w:eastAsia="Times New Roman"/>
      <w:color w:val="282727"/>
    </w:rPr>
  </w:style>
  <w:style w:type="paragraph" w:customStyle="1" w:styleId="Other0">
    <w:name w:val="Other"/>
    <w:basedOn w:val="Normal"/>
    <w:link w:val="Other"/>
    <w:rsid w:val="00810DA7"/>
    <w:pPr>
      <w:widowControl w:val="0"/>
      <w:spacing w:after="80" w:line="293" w:lineRule="auto"/>
      <w:ind w:firstLine="340"/>
    </w:pPr>
    <w:rPr>
      <w:rFonts w:eastAsia="Times New Roman"/>
      <w:color w:val="282727"/>
      <w:sz w:val="20"/>
      <w:szCs w:val="20"/>
    </w:rPr>
  </w:style>
  <w:style w:type="character" w:customStyle="1" w:styleId="Heading1Char">
    <w:name w:val="Heading 1 Char"/>
    <w:link w:val="Heading1"/>
    <w:uiPriority w:val="9"/>
    <w:rsid w:val="0050092C"/>
    <w:rPr>
      <w:rFonts w:ascii="Calibri Light" w:eastAsia="Times New Roman" w:hAnsi="Calibri Light"/>
      <w:b/>
      <w:bCs/>
      <w:noProof/>
      <w:sz w:val="32"/>
      <w:szCs w:val="28"/>
      <w:lang w:val="vi-VN"/>
    </w:rPr>
  </w:style>
  <w:style w:type="paragraph" w:styleId="NormalWeb">
    <w:name w:val="Normal (Web)"/>
    <w:basedOn w:val="Normal"/>
    <w:uiPriority w:val="99"/>
    <w:unhideWhenUsed/>
    <w:qFormat/>
    <w:rsid w:val="00512BDE"/>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uiPriority w:val="22"/>
    <w:qFormat/>
    <w:rsid w:val="00512BDE"/>
    <w:rPr>
      <w:b/>
      <w:bCs/>
    </w:rPr>
  </w:style>
  <w:style w:type="paragraph" w:styleId="NoSpacing">
    <w:name w:val="No Spacing"/>
    <w:next w:val="Normal"/>
    <w:uiPriority w:val="1"/>
    <w:qFormat/>
    <w:rsid w:val="00A51B41"/>
    <w:rPr>
      <w:rFonts w:ascii="Times New Roman" w:eastAsia="Times New Roman" w:hAnsi="Times New Roman" w:cstheme="minorBidi"/>
      <w:sz w:val="28"/>
      <w:szCs w:val="22"/>
    </w:rPr>
  </w:style>
  <w:style w:type="table" w:styleId="TableGrid">
    <w:name w:val="Table Grid"/>
    <w:basedOn w:val="TableNormal"/>
    <w:uiPriority w:val="59"/>
    <w:qFormat/>
    <w:rsid w:val="00A51B41"/>
    <w:rPr>
      <w:rFonts w:asciiTheme="minorHAnsi" w:eastAsia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8045">
      <w:bodyDiv w:val="1"/>
      <w:marLeft w:val="0"/>
      <w:marRight w:val="0"/>
      <w:marTop w:val="0"/>
      <w:marBottom w:val="0"/>
      <w:divBdr>
        <w:top w:val="none" w:sz="0" w:space="0" w:color="auto"/>
        <w:left w:val="none" w:sz="0" w:space="0" w:color="auto"/>
        <w:bottom w:val="none" w:sz="0" w:space="0" w:color="auto"/>
        <w:right w:val="none" w:sz="0" w:space="0" w:color="auto"/>
      </w:divBdr>
    </w:div>
    <w:div w:id="104277638">
      <w:bodyDiv w:val="1"/>
      <w:marLeft w:val="0"/>
      <w:marRight w:val="0"/>
      <w:marTop w:val="0"/>
      <w:marBottom w:val="0"/>
      <w:divBdr>
        <w:top w:val="none" w:sz="0" w:space="0" w:color="auto"/>
        <w:left w:val="none" w:sz="0" w:space="0" w:color="auto"/>
        <w:bottom w:val="none" w:sz="0" w:space="0" w:color="auto"/>
        <w:right w:val="none" w:sz="0" w:space="0" w:color="auto"/>
      </w:divBdr>
    </w:div>
    <w:div w:id="145360499">
      <w:bodyDiv w:val="1"/>
      <w:marLeft w:val="0"/>
      <w:marRight w:val="0"/>
      <w:marTop w:val="0"/>
      <w:marBottom w:val="0"/>
      <w:divBdr>
        <w:top w:val="none" w:sz="0" w:space="0" w:color="auto"/>
        <w:left w:val="none" w:sz="0" w:space="0" w:color="auto"/>
        <w:bottom w:val="none" w:sz="0" w:space="0" w:color="auto"/>
        <w:right w:val="none" w:sz="0" w:space="0" w:color="auto"/>
      </w:divBdr>
    </w:div>
    <w:div w:id="395513452">
      <w:bodyDiv w:val="1"/>
      <w:marLeft w:val="0"/>
      <w:marRight w:val="0"/>
      <w:marTop w:val="0"/>
      <w:marBottom w:val="0"/>
      <w:divBdr>
        <w:top w:val="none" w:sz="0" w:space="0" w:color="auto"/>
        <w:left w:val="none" w:sz="0" w:space="0" w:color="auto"/>
        <w:bottom w:val="none" w:sz="0" w:space="0" w:color="auto"/>
        <w:right w:val="none" w:sz="0" w:space="0" w:color="auto"/>
      </w:divBdr>
    </w:div>
    <w:div w:id="480388577">
      <w:bodyDiv w:val="1"/>
      <w:marLeft w:val="0"/>
      <w:marRight w:val="0"/>
      <w:marTop w:val="0"/>
      <w:marBottom w:val="0"/>
      <w:divBdr>
        <w:top w:val="none" w:sz="0" w:space="0" w:color="auto"/>
        <w:left w:val="none" w:sz="0" w:space="0" w:color="auto"/>
        <w:bottom w:val="none" w:sz="0" w:space="0" w:color="auto"/>
        <w:right w:val="none" w:sz="0" w:space="0" w:color="auto"/>
      </w:divBdr>
    </w:div>
    <w:div w:id="669017063">
      <w:bodyDiv w:val="1"/>
      <w:marLeft w:val="0"/>
      <w:marRight w:val="0"/>
      <w:marTop w:val="0"/>
      <w:marBottom w:val="0"/>
      <w:divBdr>
        <w:top w:val="none" w:sz="0" w:space="0" w:color="auto"/>
        <w:left w:val="none" w:sz="0" w:space="0" w:color="auto"/>
        <w:bottom w:val="none" w:sz="0" w:space="0" w:color="auto"/>
        <w:right w:val="none" w:sz="0" w:space="0" w:color="auto"/>
      </w:divBdr>
    </w:div>
    <w:div w:id="691104122">
      <w:bodyDiv w:val="1"/>
      <w:marLeft w:val="0"/>
      <w:marRight w:val="0"/>
      <w:marTop w:val="0"/>
      <w:marBottom w:val="0"/>
      <w:divBdr>
        <w:top w:val="none" w:sz="0" w:space="0" w:color="auto"/>
        <w:left w:val="none" w:sz="0" w:space="0" w:color="auto"/>
        <w:bottom w:val="none" w:sz="0" w:space="0" w:color="auto"/>
        <w:right w:val="none" w:sz="0" w:space="0" w:color="auto"/>
      </w:divBdr>
    </w:div>
    <w:div w:id="706880350">
      <w:bodyDiv w:val="1"/>
      <w:marLeft w:val="0"/>
      <w:marRight w:val="0"/>
      <w:marTop w:val="0"/>
      <w:marBottom w:val="0"/>
      <w:divBdr>
        <w:top w:val="none" w:sz="0" w:space="0" w:color="auto"/>
        <w:left w:val="none" w:sz="0" w:space="0" w:color="auto"/>
        <w:bottom w:val="none" w:sz="0" w:space="0" w:color="auto"/>
        <w:right w:val="none" w:sz="0" w:space="0" w:color="auto"/>
      </w:divBdr>
    </w:div>
    <w:div w:id="845444375">
      <w:bodyDiv w:val="1"/>
      <w:marLeft w:val="0"/>
      <w:marRight w:val="0"/>
      <w:marTop w:val="0"/>
      <w:marBottom w:val="0"/>
      <w:divBdr>
        <w:top w:val="none" w:sz="0" w:space="0" w:color="auto"/>
        <w:left w:val="none" w:sz="0" w:space="0" w:color="auto"/>
        <w:bottom w:val="none" w:sz="0" w:space="0" w:color="auto"/>
        <w:right w:val="none" w:sz="0" w:space="0" w:color="auto"/>
      </w:divBdr>
    </w:div>
    <w:div w:id="933317105">
      <w:bodyDiv w:val="1"/>
      <w:marLeft w:val="0"/>
      <w:marRight w:val="0"/>
      <w:marTop w:val="0"/>
      <w:marBottom w:val="0"/>
      <w:divBdr>
        <w:top w:val="none" w:sz="0" w:space="0" w:color="auto"/>
        <w:left w:val="none" w:sz="0" w:space="0" w:color="auto"/>
        <w:bottom w:val="none" w:sz="0" w:space="0" w:color="auto"/>
        <w:right w:val="none" w:sz="0" w:space="0" w:color="auto"/>
      </w:divBdr>
    </w:div>
    <w:div w:id="1019895297">
      <w:bodyDiv w:val="1"/>
      <w:marLeft w:val="0"/>
      <w:marRight w:val="0"/>
      <w:marTop w:val="0"/>
      <w:marBottom w:val="0"/>
      <w:divBdr>
        <w:top w:val="none" w:sz="0" w:space="0" w:color="auto"/>
        <w:left w:val="none" w:sz="0" w:space="0" w:color="auto"/>
        <w:bottom w:val="none" w:sz="0" w:space="0" w:color="auto"/>
        <w:right w:val="none" w:sz="0" w:space="0" w:color="auto"/>
      </w:divBdr>
    </w:div>
    <w:div w:id="1034115839">
      <w:bodyDiv w:val="1"/>
      <w:marLeft w:val="0"/>
      <w:marRight w:val="0"/>
      <w:marTop w:val="0"/>
      <w:marBottom w:val="0"/>
      <w:divBdr>
        <w:top w:val="none" w:sz="0" w:space="0" w:color="auto"/>
        <w:left w:val="none" w:sz="0" w:space="0" w:color="auto"/>
        <w:bottom w:val="none" w:sz="0" w:space="0" w:color="auto"/>
        <w:right w:val="none" w:sz="0" w:space="0" w:color="auto"/>
      </w:divBdr>
    </w:div>
    <w:div w:id="1104688417">
      <w:bodyDiv w:val="1"/>
      <w:marLeft w:val="0"/>
      <w:marRight w:val="0"/>
      <w:marTop w:val="0"/>
      <w:marBottom w:val="0"/>
      <w:divBdr>
        <w:top w:val="none" w:sz="0" w:space="0" w:color="auto"/>
        <w:left w:val="none" w:sz="0" w:space="0" w:color="auto"/>
        <w:bottom w:val="none" w:sz="0" w:space="0" w:color="auto"/>
        <w:right w:val="none" w:sz="0" w:space="0" w:color="auto"/>
      </w:divBdr>
    </w:div>
    <w:div w:id="1324049854">
      <w:bodyDiv w:val="1"/>
      <w:marLeft w:val="0"/>
      <w:marRight w:val="0"/>
      <w:marTop w:val="0"/>
      <w:marBottom w:val="0"/>
      <w:divBdr>
        <w:top w:val="none" w:sz="0" w:space="0" w:color="auto"/>
        <w:left w:val="none" w:sz="0" w:space="0" w:color="auto"/>
        <w:bottom w:val="none" w:sz="0" w:space="0" w:color="auto"/>
        <w:right w:val="none" w:sz="0" w:space="0" w:color="auto"/>
      </w:divBdr>
    </w:div>
    <w:div w:id="1347899632">
      <w:bodyDiv w:val="1"/>
      <w:marLeft w:val="0"/>
      <w:marRight w:val="0"/>
      <w:marTop w:val="0"/>
      <w:marBottom w:val="0"/>
      <w:divBdr>
        <w:top w:val="none" w:sz="0" w:space="0" w:color="auto"/>
        <w:left w:val="none" w:sz="0" w:space="0" w:color="auto"/>
        <w:bottom w:val="none" w:sz="0" w:space="0" w:color="auto"/>
        <w:right w:val="none" w:sz="0" w:space="0" w:color="auto"/>
      </w:divBdr>
    </w:div>
    <w:div w:id="1628004331">
      <w:bodyDiv w:val="1"/>
      <w:marLeft w:val="0"/>
      <w:marRight w:val="0"/>
      <w:marTop w:val="0"/>
      <w:marBottom w:val="0"/>
      <w:divBdr>
        <w:top w:val="none" w:sz="0" w:space="0" w:color="auto"/>
        <w:left w:val="none" w:sz="0" w:space="0" w:color="auto"/>
        <w:bottom w:val="none" w:sz="0" w:space="0" w:color="auto"/>
        <w:right w:val="none" w:sz="0" w:space="0" w:color="auto"/>
      </w:divBdr>
    </w:div>
    <w:div w:id="1678195859">
      <w:bodyDiv w:val="1"/>
      <w:marLeft w:val="0"/>
      <w:marRight w:val="0"/>
      <w:marTop w:val="0"/>
      <w:marBottom w:val="0"/>
      <w:divBdr>
        <w:top w:val="none" w:sz="0" w:space="0" w:color="auto"/>
        <w:left w:val="none" w:sz="0" w:space="0" w:color="auto"/>
        <w:bottom w:val="none" w:sz="0" w:space="0" w:color="auto"/>
        <w:right w:val="none" w:sz="0" w:space="0" w:color="auto"/>
      </w:divBdr>
    </w:div>
    <w:div w:id="1729843020">
      <w:bodyDiv w:val="1"/>
      <w:marLeft w:val="0"/>
      <w:marRight w:val="0"/>
      <w:marTop w:val="0"/>
      <w:marBottom w:val="0"/>
      <w:divBdr>
        <w:top w:val="none" w:sz="0" w:space="0" w:color="auto"/>
        <w:left w:val="none" w:sz="0" w:space="0" w:color="auto"/>
        <w:bottom w:val="none" w:sz="0" w:space="0" w:color="auto"/>
        <w:right w:val="none" w:sz="0" w:space="0" w:color="auto"/>
      </w:divBdr>
    </w:div>
    <w:div w:id="1731491620">
      <w:bodyDiv w:val="1"/>
      <w:marLeft w:val="0"/>
      <w:marRight w:val="0"/>
      <w:marTop w:val="0"/>
      <w:marBottom w:val="0"/>
      <w:divBdr>
        <w:top w:val="none" w:sz="0" w:space="0" w:color="auto"/>
        <w:left w:val="none" w:sz="0" w:space="0" w:color="auto"/>
        <w:bottom w:val="none" w:sz="0" w:space="0" w:color="auto"/>
        <w:right w:val="none" w:sz="0" w:space="0" w:color="auto"/>
      </w:divBdr>
    </w:div>
    <w:div w:id="1774010441">
      <w:bodyDiv w:val="1"/>
      <w:marLeft w:val="0"/>
      <w:marRight w:val="0"/>
      <w:marTop w:val="0"/>
      <w:marBottom w:val="0"/>
      <w:divBdr>
        <w:top w:val="none" w:sz="0" w:space="0" w:color="auto"/>
        <w:left w:val="none" w:sz="0" w:space="0" w:color="auto"/>
        <w:bottom w:val="none" w:sz="0" w:space="0" w:color="auto"/>
        <w:right w:val="none" w:sz="0" w:space="0" w:color="auto"/>
      </w:divBdr>
    </w:div>
    <w:div w:id="1788624649">
      <w:bodyDiv w:val="1"/>
      <w:marLeft w:val="0"/>
      <w:marRight w:val="0"/>
      <w:marTop w:val="0"/>
      <w:marBottom w:val="0"/>
      <w:divBdr>
        <w:top w:val="none" w:sz="0" w:space="0" w:color="auto"/>
        <w:left w:val="none" w:sz="0" w:space="0" w:color="auto"/>
        <w:bottom w:val="none" w:sz="0" w:space="0" w:color="auto"/>
        <w:right w:val="none" w:sz="0" w:space="0" w:color="auto"/>
      </w:divBdr>
    </w:div>
    <w:div w:id="1812166107">
      <w:bodyDiv w:val="1"/>
      <w:marLeft w:val="0"/>
      <w:marRight w:val="0"/>
      <w:marTop w:val="0"/>
      <w:marBottom w:val="0"/>
      <w:divBdr>
        <w:top w:val="none" w:sz="0" w:space="0" w:color="auto"/>
        <w:left w:val="none" w:sz="0" w:space="0" w:color="auto"/>
        <w:bottom w:val="none" w:sz="0" w:space="0" w:color="auto"/>
        <w:right w:val="none" w:sz="0" w:space="0" w:color="auto"/>
      </w:divBdr>
    </w:div>
    <w:div w:id="1857421418">
      <w:bodyDiv w:val="1"/>
      <w:marLeft w:val="0"/>
      <w:marRight w:val="0"/>
      <w:marTop w:val="0"/>
      <w:marBottom w:val="0"/>
      <w:divBdr>
        <w:top w:val="none" w:sz="0" w:space="0" w:color="auto"/>
        <w:left w:val="none" w:sz="0" w:space="0" w:color="auto"/>
        <w:bottom w:val="none" w:sz="0" w:space="0" w:color="auto"/>
        <w:right w:val="none" w:sz="0" w:space="0" w:color="auto"/>
      </w:divBdr>
    </w:div>
    <w:div w:id="1914732410">
      <w:bodyDiv w:val="1"/>
      <w:marLeft w:val="0"/>
      <w:marRight w:val="0"/>
      <w:marTop w:val="0"/>
      <w:marBottom w:val="0"/>
      <w:divBdr>
        <w:top w:val="none" w:sz="0" w:space="0" w:color="auto"/>
        <w:left w:val="none" w:sz="0" w:space="0" w:color="auto"/>
        <w:bottom w:val="none" w:sz="0" w:space="0" w:color="auto"/>
        <w:right w:val="none" w:sz="0" w:space="0" w:color="auto"/>
      </w:divBdr>
    </w:div>
    <w:div w:id="1916819171">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45529496">
      <w:bodyDiv w:val="1"/>
      <w:marLeft w:val="0"/>
      <w:marRight w:val="0"/>
      <w:marTop w:val="0"/>
      <w:marBottom w:val="0"/>
      <w:divBdr>
        <w:top w:val="none" w:sz="0" w:space="0" w:color="auto"/>
        <w:left w:val="none" w:sz="0" w:space="0" w:color="auto"/>
        <w:bottom w:val="none" w:sz="0" w:space="0" w:color="auto"/>
        <w:right w:val="none" w:sz="0" w:space="0" w:color="auto"/>
      </w:divBdr>
    </w:div>
    <w:div w:id="2030257854">
      <w:bodyDiv w:val="1"/>
      <w:marLeft w:val="0"/>
      <w:marRight w:val="0"/>
      <w:marTop w:val="0"/>
      <w:marBottom w:val="0"/>
      <w:divBdr>
        <w:top w:val="none" w:sz="0" w:space="0" w:color="auto"/>
        <w:left w:val="none" w:sz="0" w:space="0" w:color="auto"/>
        <w:bottom w:val="none" w:sz="0" w:space="0" w:color="auto"/>
        <w:right w:val="none" w:sz="0" w:space="0" w:color="auto"/>
      </w:divBdr>
    </w:div>
    <w:div w:id="21027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dc:creator>
  <cp:keywords/>
  <cp:lastModifiedBy>KHOALE</cp:lastModifiedBy>
  <cp:revision>17</cp:revision>
  <dcterms:created xsi:type="dcterms:W3CDTF">2023-02-03T15:28:00Z</dcterms:created>
  <dcterms:modified xsi:type="dcterms:W3CDTF">2023-02-07T13:58:00Z</dcterms:modified>
</cp:coreProperties>
</file>